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F2D6" w14:textId="0177E306" w:rsidR="005C102E" w:rsidRPr="005C102E" w:rsidRDefault="005C102E" w:rsidP="005C102E">
      <w:pPr>
        <w:widowControl/>
        <w:spacing w:beforeLines="30" w:before="108" w:line="70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  <w:lang w:val="zh-TW"/>
        </w:rPr>
      </w:pPr>
      <w:r w:rsidRPr="005C102E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屏東縣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立</w:t>
      </w:r>
      <w:r w:rsidRPr="005C102E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來義高中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1</w:t>
      </w:r>
      <w:r>
        <w:rPr>
          <w:rFonts w:ascii="標楷體" w:eastAsia="標楷體" w:hAnsi="標楷體" w:cs="標楷體"/>
          <w:b/>
          <w:kern w:val="0"/>
          <w:sz w:val="32"/>
          <w:szCs w:val="32"/>
          <w:lang w:val="zh-TW"/>
        </w:rPr>
        <w:t>11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學年度第</w:t>
      </w:r>
      <w:r w:rsidR="00BE0777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2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學期高中優質化-</w:t>
      </w:r>
      <w:r w:rsidRPr="005C102E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國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際</w:t>
      </w:r>
      <w:r w:rsidRPr="005C102E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教育</w:t>
      </w:r>
      <w:r>
        <w:rPr>
          <w:rFonts w:ascii="標楷體" w:eastAsia="標楷體" w:hAnsi="標楷體" w:cs="標楷體"/>
          <w:b/>
          <w:kern w:val="0"/>
          <w:sz w:val="32"/>
          <w:szCs w:val="32"/>
          <w:lang w:val="zh-TW"/>
        </w:rPr>
        <w:br/>
      </w:r>
      <w:bookmarkStart w:id="0" w:name="_GoBack"/>
      <w:r w:rsidRPr="005C102E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「日本文化與探究課程研發」茶道文化體驗研習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實施</w:t>
      </w:r>
      <w:r w:rsidRPr="005C102E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計畫</w:t>
      </w:r>
    </w:p>
    <w:bookmarkEnd w:id="0"/>
    <w:p w14:paraId="380BDF3F" w14:textId="77777777" w:rsidR="005C102E" w:rsidRPr="005C102E" w:rsidRDefault="005C102E" w:rsidP="005C102E">
      <w:pPr>
        <w:spacing w:line="440" w:lineRule="exact"/>
        <w:rPr>
          <w:rFonts w:ascii="標楷體" w:eastAsia="標楷體" w:hAnsi="標楷體" w:cs="Times New Roman"/>
          <w:szCs w:val="20"/>
        </w:rPr>
      </w:pPr>
    </w:p>
    <w:p w14:paraId="3A80561E" w14:textId="77777777" w:rsidR="005C102E" w:rsidRPr="005C102E" w:rsidRDefault="005C102E" w:rsidP="005C102E">
      <w:pPr>
        <w:spacing w:line="440" w:lineRule="exact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壹、</w:t>
      </w:r>
      <w:r w:rsidRPr="005C102E">
        <w:rPr>
          <w:rFonts w:ascii="標楷體" w:eastAsia="標楷體" w:hAnsi="標楷體" w:cs="Times New Roman"/>
          <w:szCs w:val="20"/>
        </w:rPr>
        <w:t>計畫</w:t>
      </w:r>
      <w:r w:rsidRPr="005C102E">
        <w:rPr>
          <w:rFonts w:ascii="標楷體" w:eastAsia="標楷體" w:hAnsi="標楷體" w:cs="Times New Roman" w:hint="eastAsia"/>
          <w:szCs w:val="20"/>
        </w:rPr>
        <w:t>目的</w:t>
      </w:r>
    </w:p>
    <w:p w14:paraId="68749BC1" w14:textId="77777777" w:rsidR="005C102E" w:rsidRPr="005C102E" w:rsidRDefault="005C102E" w:rsidP="005C102E">
      <w:pPr>
        <w:spacing w:line="440" w:lineRule="exact"/>
        <w:ind w:leftChars="-81" w:left="567" w:hangingChars="317" w:hanging="761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 xml:space="preserve">  一、藉由研習活動發展多元學習，推展日本文化，並學習尊重異文化的同時，也能重新審視自己內在的文化，進而促進自我認識與成長。</w:t>
      </w:r>
    </w:p>
    <w:p w14:paraId="5C8839AA" w14:textId="77777777" w:rsidR="005C102E" w:rsidRPr="005C102E" w:rsidRDefault="005C102E" w:rsidP="005C102E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二、.本校國際教育課程發展為日本文化與探究，希望透過本次研習活動能營造學校國際化之氛圍，鼓勵鄰近更多教師積極了解課程之深度實踐，拓展國際視野。</w:t>
      </w:r>
    </w:p>
    <w:p w14:paraId="711926F1" w14:textId="77777777" w:rsidR="005C102E" w:rsidRPr="005C102E" w:rsidRDefault="005C102E" w:rsidP="005C102E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三、展示日本文化與茶道體驗，提升教師具備</w:t>
      </w:r>
      <w:r w:rsidRPr="005C102E">
        <w:rPr>
          <w:rFonts w:ascii="標楷體" w:eastAsia="標楷體" w:hAnsi="標楷體" w:cs="Times New Roman"/>
          <w:szCs w:val="20"/>
        </w:rPr>
        <w:t>探究全球議題之關聯性的能力</w:t>
      </w:r>
      <w:r w:rsidRPr="005C102E">
        <w:rPr>
          <w:rFonts w:ascii="標楷體" w:eastAsia="標楷體" w:hAnsi="標楷體" w:cs="Times New Roman" w:hint="eastAsia"/>
          <w:szCs w:val="20"/>
        </w:rPr>
        <w:t>，及</w:t>
      </w:r>
      <w:r w:rsidRPr="005C102E">
        <w:rPr>
          <w:rFonts w:ascii="標楷體" w:eastAsia="標楷體" w:hAnsi="標楷體" w:cs="Times New Roman"/>
          <w:szCs w:val="20"/>
        </w:rPr>
        <w:t>跨文化反思的能力</w:t>
      </w:r>
      <w:r w:rsidRPr="005C102E">
        <w:rPr>
          <w:rFonts w:ascii="標楷體" w:eastAsia="標楷體" w:hAnsi="標楷體" w:cs="Times New Roman" w:hint="eastAsia"/>
          <w:szCs w:val="20"/>
        </w:rPr>
        <w:t>。</w:t>
      </w:r>
    </w:p>
    <w:p w14:paraId="6CF7D2E0" w14:textId="77777777" w:rsidR="005C102E" w:rsidRPr="005C102E" w:rsidRDefault="005C102E" w:rsidP="005C102E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/>
          <w:szCs w:val="20"/>
        </w:rPr>
        <w:t>貳、計畫依據：</w:t>
      </w:r>
    </w:p>
    <w:p w14:paraId="7A61C7CB" w14:textId="77777777" w:rsidR="005C102E" w:rsidRPr="005C102E" w:rsidRDefault="005C102E" w:rsidP="005C102E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/>
          <w:szCs w:val="20"/>
        </w:rPr>
        <w:t>教育部中小學國際教育白皮書2.0。</w:t>
      </w:r>
    </w:p>
    <w:p w14:paraId="143AB0A8" w14:textId="77777777" w:rsidR="005C102E" w:rsidRPr="005C102E" w:rsidRDefault="005C102E" w:rsidP="005C102E">
      <w:pPr>
        <w:ind w:left="708" w:hangingChars="295" w:hanging="708"/>
        <w:rPr>
          <w:rFonts w:ascii="標楷體" w:eastAsia="標楷體" w:hAnsi="標楷體" w:cs="Times New Roman"/>
        </w:rPr>
      </w:pPr>
      <w:r w:rsidRPr="005C102E">
        <w:rPr>
          <w:rFonts w:ascii="標楷體" w:eastAsia="標楷體" w:hAnsi="標楷體" w:cs="Times New Roman" w:hint="eastAsia"/>
          <w:szCs w:val="20"/>
        </w:rPr>
        <w:t xml:space="preserve">  二、</w:t>
      </w:r>
      <w:r w:rsidRPr="005C102E">
        <w:rPr>
          <w:rFonts w:ascii="標楷體" w:eastAsia="標楷體" w:hAnsi="標楷體" w:cs="Times New Roman" w:hint="eastAsia"/>
        </w:rPr>
        <w:t>依據111學年度高中優質化計畫辦理。</w:t>
      </w:r>
    </w:p>
    <w:p w14:paraId="2A97E4E4" w14:textId="77777777" w:rsidR="005C102E" w:rsidRPr="005C102E" w:rsidRDefault="005C102E" w:rsidP="005C102E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參</w:t>
      </w:r>
      <w:r w:rsidRPr="005C102E">
        <w:rPr>
          <w:rFonts w:ascii="標楷體" w:eastAsia="標楷體" w:hAnsi="標楷體" w:cs="Times New Roman"/>
          <w:szCs w:val="20"/>
        </w:rPr>
        <w:t>、辦理單位：</w:t>
      </w:r>
    </w:p>
    <w:p w14:paraId="2034B9B9" w14:textId="77777777" w:rsidR="005C102E" w:rsidRPr="005C102E" w:rsidRDefault="005C102E" w:rsidP="005C102E">
      <w:pPr>
        <w:spacing w:line="440" w:lineRule="exact"/>
        <w:ind w:firstLineChars="100" w:firstLine="240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/>
          <w:szCs w:val="20"/>
        </w:rPr>
        <w:t>一、</w:t>
      </w:r>
      <w:r w:rsidRPr="005C102E">
        <w:rPr>
          <w:rFonts w:ascii="標楷體" w:eastAsia="標楷體" w:hAnsi="標楷體" w:cs="Times New Roman" w:hint="eastAsia"/>
          <w:szCs w:val="20"/>
        </w:rPr>
        <w:t>主辦</w:t>
      </w:r>
      <w:r w:rsidRPr="005C102E">
        <w:rPr>
          <w:rFonts w:ascii="標楷體" w:eastAsia="標楷體" w:hAnsi="標楷體" w:cs="Times New Roman"/>
          <w:szCs w:val="20"/>
        </w:rPr>
        <w:t>單位：</w:t>
      </w:r>
      <w:r w:rsidRPr="005C102E">
        <w:rPr>
          <w:rFonts w:ascii="標楷體" w:eastAsia="標楷體" w:hAnsi="標楷體" w:cs="Times New Roman" w:hint="eastAsia"/>
          <w:szCs w:val="20"/>
        </w:rPr>
        <w:t>教育部國教署。</w:t>
      </w:r>
    </w:p>
    <w:p w14:paraId="21C5BF35" w14:textId="77777777" w:rsidR="005C102E" w:rsidRPr="005C102E" w:rsidRDefault="005C102E" w:rsidP="005C102E">
      <w:pPr>
        <w:spacing w:line="440" w:lineRule="exact"/>
        <w:ind w:firstLineChars="100" w:firstLine="240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/>
          <w:szCs w:val="20"/>
        </w:rPr>
        <w:t>二、</w:t>
      </w:r>
      <w:r w:rsidRPr="005C102E">
        <w:rPr>
          <w:rFonts w:ascii="標楷體" w:eastAsia="標楷體" w:hAnsi="標楷體" w:cs="Times New Roman" w:hint="eastAsia"/>
          <w:szCs w:val="20"/>
        </w:rPr>
        <w:t>承辦</w:t>
      </w:r>
      <w:r w:rsidRPr="005C102E">
        <w:rPr>
          <w:rFonts w:ascii="標楷體" w:eastAsia="標楷體" w:hAnsi="標楷體" w:cs="Times New Roman"/>
          <w:szCs w:val="20"/>
        </w:rPr>
        <w:t>單位：</w:t>
      </w:r>
      <w:r w:rsidRPr="005C102E">
        <w:rPr>
          <w:rFonts w:ascii="標楷體" w:eastAsia="標楷體" w:hAnsi="標楷體" w:cs="Times New Roman" w:hint="eastAsia"/>
          <w:szCs w:val="20"/>
        </w:rPr>
        <w:t>屏東縣立來義高中。</w:t>
      </w:r>
    </w:p>
    <w:p w14:paraId="3A45154B" w14:textId="77777777" w:rsidR="005C102E" w:rsidRPr="005C102E" w:rsidRDefault="005C102E" w:rsidP="005C102E">
      <w:pPr>
        <w:widowControl/>
        <w:spacing w:line="480" w:lineRule="exact"/>
        <w:ind w:leftChars="-375" w:left="-900"/>
        <w:jc w:val="both"/>
        <w:rPr>
          <w:rFonts w:ascii="標楷體" w:eastAsia="標楷體" w:hAnsi="標楷體" w:cs="Times New Roman"/>
          <w:szCs w:val="24"/>
        </w:rPr>
      </w:pPr>
      <w:r w:rsidRPr="005C102E">
        <w:rPr>
          <w:rFonts w:ascii="標楷體" w:eastAsia="標楷體" w:hAnsi="標楷體" w:cs="Times New Roman" w:hint="eastAsia"/>
          <w:szCs w:val="24"/>
        </w:rPr>
        <w:t xml:space="preserve">              聯絡人：屏東縣來義高中圖書館葉素玲主任08-7850086#18</w:t>
      </w:r>
    </w:p>
    <w:p w14:paraId="074EAB34" w14:textId="77777777" w:rsidR="005C102E" w:rsidRPr="005C102E" w:rsidRDefault="005C102E" w:rsidP="005C102E">
      <w:pPr>
        <w:widowControl/>
        <w:spacing w:line="480" w:lineRule="exact"/>
        <w:ind w:leftChars="-375" w:left="-900"/>
        <w:jc w:val="both"/>
        <w:rPr>
          <w:rFonts w:ascii="標楷體" w:eastAsia="標楷體" w:hAnsi="標楷體" w:cs="Times New Roman"/>
          <w:szCs w:val="24"/>
        </w:rPr>
      </w:pPr>
      <w:r w:rsidRPr="005C102E">
        <w:rPr>
          <w:rFonts w:ascii="標楷體" w:eastAsia="標楷體" w:hAnsi="標楷體" w:cs="Times New Roman"/>
          <w:szCs w:val="24"/>
        </w:rPr>
        <w:t xml:space="preserve">                      屏東練來義高中</w:t>
      </w:r>
      <w:r w:rsidRPr="005C102E">
        <w:rPr>
          <w:rFonts w:ascii="標楷體" w:eastAsia="標楷體" w:hAnsi="標楷體" w:cs="Times New Roman" w:hint="eastAsia"/>
          <w:szCs w:val="24"/>
        </w:rPr>
        <w:t>高優</w:t>
      </w:r>
      <w:r w:rsidRPr="005C102E">
        <w:rPr>
          <w:rFonts w:ascii="標楷體" w:eastAsia="標楷體" w:hAnsi="標楷體" w:cs="Times New Roman"/>
          <w:szCs w:val="24"/>
        </w:rPr>
        <w:t>助理</w:t>
      </w:r>
      <w:r w:rsidRPr="005C102E">
        <w:rPr>
          <w:rFonts w:ascii="標楷體" w:eastAsia="標楷體" w:hAnsi="標楷體" w:cs="Times New Roman" w:hint="eastAsia"/>
          <w:szCs w:val="24"/>
        </w:rPr>
        <w:t>黃愉婷</w:t>
      </w:r>
      <w:r w:rsidRPr="005C102E">
        <w:rPr>
          <w:rFonts w:ascii="標楷體" w:eastAsia="標楷體" w:hAnsi="標楷體" w:cs="Times New Roman"/>
          <w:szCs w:val="24"/>
        </w:rPr>
        <w:t>小姐08-7850086*</w:t>
      </w:r>
      <w:r w:rsidRPr="005C102E">
        <w:rPr>
          <w:rFonts w:ascii="標楷體" w:eastAsia="標楷體" w:hAnsi="標楷體" w:cs="Times New Roman" w:hint="eastAsia"/>
          <w:szCs w:val="24"/>
        </w:rPr>
        <w:t>40</w:t>
      </w:r>
    </w:p>
    <w:p w14:paraId="44768655" w14:textId="3B55B1EB" w:rsidR="00BE0777" w:rsidRDefault="005C102E" w:rsidP="00BE0777">
      <w:pPr>
        <w:spacing w:line="440" w:lineRule="exact"/>
        <w:ind w:leftChars="-22" w:left="1560" w:hangingChars="672" w:hanging="1613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肆</w:t>
      </w:r>
      <w:r w:rsidRPr="005C102E">
        <w:rPr>
          <w:rFonts w:ascii="標楷體" w:eastAsia="標楷體" w:hAnsi="標楷體" w:cs="Times New Roman"/>
          <w:szCs w:val="20"/>
        </w:rPr>
        <w:t>、參加對象：</w:t>
      </w:r>
      <w:r w:rsidRPr="005C102E">
        <w:rPr>
          <w:rFonts w:ascii="標楷體" w:eastAsia="標楷體" w:hAnsi="標楷體" w:cs="Times New Roman" w:hint="eastAsia"/>
          <w:szCs w:val="20"/>
        </w:rPr>
        <w:t>屏東縣立原住民重點學校國小及國高中，對國際教育日本文化議題有興趣之教</w:t>
      </w:r>
      <w:r w:rsidR="00F810FC">
        <w:rPr>
          <w:rFonts w:ascii="標楷體" w:eastAsia="標楷體" w:hAnsi="標楷體" w:cs="Times New Roman" w:hint="eastAsia"/>
          <w:szCs w:val="20"/>
        </w:rPr>
        <w:t>師。</w:t>
      </w:r>
    </w:p>
    <w:p w14:paraId="48012BF4" w14:textId="77777777" w:rsidR="00BE0777" w:rsidRDefault="005C102E" w:rsidP="00BE0777">
      <w:pPr>
        <w:spacing w:line="440" w:lineRule="exact"/>
        <w:ind w:leftChars="-22" w:left="1560" w:hangingChars="672" w:hanging="1613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伍</w:t>
      </w:r>
      <w:r w:rsidRPr="005C102E">
        <w:rPr>
          <w:rFonts w:ascii="標楷體" w:eastAsia="標楷體" w:hAnsi="標楷體" w:cs="Times New Roman"/>
          <w:szCs w:val="20"/>
        </w:rPr>
        <w:t>、辦理時間：11</w:t>
      </w:r>
      <w:r w:rsidRPr="005C102E">
        <w:rPr>
          <w:rFonts w:ascii="標楷體" w:eastAsia="標楷體" w:hAnsi="標楷體" w:cs="Times New Roman" w:hint="eastAsia"/>
          <w:szCs w:val="20"/>
        </w:rPr>
        <w:t>2</w:t>
      </w:r>
      <w:r w:rsidRPr="005C102E">
        <w:rPr>
          <w:rFonts w:ascii="標楷體" w:eastAsia="標楷體" w:hAnsi="標楷體" w:cs="Times New Roman"/>
          <w:szCs w:val="20"/>
        </w:rPr>
        <w:t>年</w:t>
      </w:r>
      <w:r w:rsidRPr="005C102E">
        <w:rPr>
          <w:rFonts w:ascii="標楷體" w:eastAsia="標楷體" w:hAnsi="標楷體" w:cs="Times New Roman" w:hint="eastAsia"/>
          <w:szCs w:val="20"/>
        </w:rPr>
        <w:t>03</w:t>
      </w:r>
      <w:r w:rsidRPr="005C102E">
        <w:rPr>
          <w:rFonts w:ascii="標楷體" w:eastAsia="標楷體" w:hAnsi="標楷體" w:cs="Times New Roman"/>
          <w:szCs w:val="20"/>
        </w:rPr>
        <w:t>月</w:t>
      </w:r>
      <w:r w:rsidRPr="005C102E">
        <w:rPr>
          <w:rFonts w:ascii="標楷體" w:eastAsia="標楷體" w:hAnsi="標楷體" w:cs="Times New Roman" w:hint="eastAsia"/>
          <w:szCs w:val="20"/>
        </w:rPr>
        <w:t>29</w:t>
      </w:r>
      <w:r w:rsidRPr="005C102E">
        <w:rPr>
          <w:rFonts w:ascii="標楷體" w:eastAsia="標楷體" w:hAnsi="標楷體" w:cs="Times New Roman"/>
          <w:szCs w:val="20"/>
        </w:rPr>
        <w:t>日</w:t>
      </w:r>
      <w:r w:rsidRPr="005C102E">
        <w:rPr>
          <w:rFonts w:ascii="標楷體" w:eastAsia="標楷體" w:hAnsi="標楷體" w:cs="Times New Roman" w:hint="eastAsia"/>
          <w:szCs w:val="20"/>
        </w:rPr>
        <w:t xml:space="preserve"> </w:t>
      </w:r>
      <w:r w:rsidRPr="005C102E">
        <w:rPr>
          <w:rFonts w:ascii="標楷體" w:eastAsia="標楷體" w:hAnsi="標楷體" w:cs="Times New Roman"/>
          <w:szCs w:val="20"/>
        </w:rPr>
        <w:t>(星期</w:t>
      </w:r>
      <w:r w:rsidRPr="005C102E">
        <w:rPr>
          <w:rFonts w:ascii="標楷體" w:eastAsia="標楷體" w:hAnsi="標楷體" w:cs="Times New Roman" w:hint="eastAsia"/>
          <w:szCs w:val="20"/>
        </w:rPr>
        <w:t>三</w:t>
      </w:r>
      <w:proofErr w:type="gramStart"/>
      <w:r w:rsidRPr="005C102E">
        <w:rPr>
          <w:rFonts w:ascii="標楷體" w:eastAsia="標楷體" w:hAnsi="標楷體" w:cs="Times New Roman"/>
          <w:szCs w:val="20"/>
        </w:rPr>
        <w:t>）</w:t>
      </w:r>
      <w:proofErr w:type="gramEnd"/>
      <w:r w:rsidRPr="005C102E">
        <w:rPr>
          <w:rFonts w:ascii="標楷體" w:eastAsia="標楷體" w:hAnsi="標楷體" w:cs="Times New Roman" w:hint="eastAsia"/>
          <w:szCs w:val="20"/>
        </w:rPr>
        <w:t>下午13時</w:t>
      </w:r>
      <w:r w:rsidRPr="005C102E">
        <w:rPr>
          <w:rFonts w:ascii="標楷體" w:eastAsia="標楷體" w:hAnsi="標楷體" w:cs="Times New Roman"/>
          <w:szCs w:val="20"/>
        </w:rPr>
        <w:t>00</w:t>
      </w:r>
      <w:r w:rsidRPr="005C102E">
        <w:rPr>
          <w:rFonts w:ascii="標楷體" w:eastAsia="標楷體" w:hAnsi="標楷體" w:cs="Times New Roman" w:hint="eastAsia"/>
          <w:szCs w:val="20"/>
        </w:rPr>
        <w:t>分至</w:t>
      </w:r>
      <w:r w:rsidRPr="005C102E">
        <w:rPr>
          <w:rFonts w:ascii="標楷體" w:eastAsia="標楷體" w:hAnsi="標楷體" w:cs="Times New Roman"/>
          <w:szCs w:val="20"/>
        </w:rPr>
        <w:t>1</w:t>
      </w:r>
      <w:r w:rsidRPr="005C102E">
        <w:rPr>
          <w:rFonts w:ascii="標楷體" w:eastAsia="標楷體" w:hAnsi="標楷體" w:cs="Times New Roman" w:hint="eastAsia"/>
          <w:szCs w:val="20"/>
        </w:rPr>
        <w:t>6時</w:t>
      </w:r>
      <w:r w:rsidRPr="005C102E">
        <w:rPr>
          <w:rFonts w:ascii="標楷體" w:eastAsia="標楷體" w:hAnsi="標楷體" w:cs="Times New Roman"/>
          <w:szCs w:val="20"/>
        </w:rPr>
        <w:t>00</w:t>
      </w:r>
      <w:r w:rsidRPr="005C102E">
        <w:rPr>
          <w:rFonts w:ascii="標楷體" w:eastAsia="標楷體" w:hAnsi="標楷體" w:cs="Times New Roman" w:hint="eastAsia"/>
          <w:szCs w:val="20"/>
        </w:rPr>
        <w:t>分。</w:t>
      </w:r>
    </w:p>
    <w:p w14:paraId="46A0CD99" w14:textId="77777777" w:rsidR="00BE0777" w:rsidRDefault="005C102E" w:rsidP="00BE0777">
      <w:pPr>
        <w:spacing w:line="440" w:lineRule="exact"/>
        <w:ind w:leftChars="-22" w:left="1560" w:hangingChars="672" w:hanging="1613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陸</w:t>
      </w:r>
      <w:r w:rsidRPr="005C102E">
        <w:rPr>
          <w:rFonts w:ascii="標楷體" w:eastAsia="標楷體" w:hAnsi="標楷體" w:cs="Times New Roman"/>
          <w:szCs w:val="20"/>
        </w:rPr>
        <w:t>、</w:t>
      </w:r>
      <w:r w:rsidRPr="005C102E">
        <w:rPr>
          <w:rFonts w:ascii="標楷體" w:eastAsia="標楷體" w:hAnsi="標楷體" w:cs="Times New Roman" w:hint="eastAsia"/>
          <w:szCs w:val="20"/>
        </w:rPr>
        <w:t>研習</w:t>
      </w:r>
      <w:r w:rsidRPr="005C102E">
        <w:rPr>
          <w:rFonts w:ascii="標楷體" w:eastAsia="標楷體" w:hAnsi="標楷體" w:cs="Times New Roman"/>
          <w:szCs w:val="20"/>
        </w:rPr>
        <w:t>地點：</w:t>
      </w:r>
      <w:r w:rsidRPr="005C102E">
        <w:rPr>
          <w:rFonts w:ascii="標楷體" w:eastAsia="標楷體" w:hAnsi="標楷體" w:cs="Times New Roman" w:hint="eastAsia"/>
          <w:szCs w:val="20"/>
        </w:rPr>
        <w:t>屏東縣立來義高中多功能語言教室。</w:t>
      </w:r>
    </w:p>
    <w:p w14:paraId="54DE181B" w14:textId="25CC73B5" w:rsidR="005C102E" w:rsidRPr="005C102E" w:rsidRDefault="005C102E" w:rsidP="00BE0777">
      <w:pPr>
        <w:spacing w:line="440" w:lineRule="exact"/>
        <w:ind w:leftChars="-22" w:left="1560" w:hangingChars="672" w:hanging="1613"/>
        <w:rPr>
          <w:rFonts w:ascii="標楷體" w:eastAsia="標楷體" w:hAnsi="標楷體" w:cs="Times New Roman"/>
          <w:szCs w:val="20"/>
        </w:rPr>
      </w:pPr>
      <w:proofErr w:type="gramStart"/>
      <w:r w:rsidRPr="005C102E">
        <w:rPr>
          <w:rFonts w:ascii="標楷體" w:eastAsia="標楷體" w:hAnsi="標楷體" w:cs="Times New Roman" w:hint="eastAsia"/>
          <w:szCs w:val="20"/>
        </w:rPr>
        <w:t>柒</w:t>
      </w:r>
      <w:proofErr w:type="gramEnd"/>
      <w:r w:rsidRPr="005C102E">
        <w:rPr>
          <w:rFonts w:ascii="標楷體" w:eastAsia="標楷體" w:hAnsi="標楷體" w:cs="Times New Roman" w:hint="eastAsia"/>
          <w:szCs w:val="20"/>
        </w:rPr>
        <w:t>、講    師：日本櫻花外語學院-藤</w:t>
      </w:r>
      <w:proofErr w:type="gramStart"/>
      <w:r w:rsidRPr="005C102E">
        <w:rPr>
          <w:rFonts w:ascii="標楷體" w:eastAsia="標楷體" w:hAnsi="標楷體" w:cs="Times New Roman" w:hint="eastAsia"/>
          <w:szCs w:val="20"/>
        </w:rPr>
        <w:t>木真步</w:t>
      </w:r>
      <w:proofErr w:type="gramEnd"/>
      <w:r w:rsidRPr="005C102E">
        <w:rPr>
          <w:rFonts w:ascii="標楷體" w:eastAsia="標楷體" w:hAnsi="標楷體" w:cs="Times New Roman" w:hint="eastAsia"/>
          <w:szCs w:val="20"/>
        </w:rPr>
        <w:t>、山本茉以老師。</w:t>
      </w:r>
    </w:p>
    <w:p w14:paraId="674F99C0" w14:textId="211460A6" w:rsidR="005C102E" w:rsidRPr="005C102E" w:rsidRDefault="005C102E" w:rsidP="005C102E">
      <w:pPr>
        <w:numPr>
          <w:ilvl w:val="0"/>
          <w:numId w:val="3"/>
        </w:numPr>
        <w:spacing w:line="440" w:lineRule="exact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講    題: 日本茶道文化與實作。</w:t>
      </w:r>
    </w:p>
    <w:p w14:paraId="3FD8EDE8" w14:textId="77777777" w:rsidR="005C102E" w:rsidRPr="005C102E" w:rsidRDefault="005C102E" w:rsidP="005C102E">
      <w:pPr>
        <w:numPr>
          <w:ilvl w:val="0"/>
          <w:numId w:val="3"/>
        </w:numPr>
        <w:spacing w:line="440" w:lineRule="exact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活動流</w:t>
      </w:r>
      <w:r w:rsidRPr="005C102E">
        <w:rPr>
          <w:rFonts w:ascii="標楷體" w:eastAsia="標楷體" w:hAnsi="標楷體" w:cs="Times New Roman"/>
          <w:szCs w:val="20"/>
        </w:rPr>
        <w:t>程：</w:t>
      </w:r>
    </w:p>
    <w:tbl>
      <w:tblPr>
        <w:tblpPr w:leftFromText="180" w:rightFromText="180" w:vertAnchor="text" w:horzAnchor="margin" w:tblpY="36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3447"/>
        <w:gridCol w:w="4961"/>
      </w:tblGrid>
      <w:tr w:rsidR="005C102E" w:rsidRPr="005C102E" w14:paraId="525E9DA1" w14:textId="77777777" w:rsidTr="00BE0777">
        <w:trPr>
          <w:trHeight w:val="857"/>
        </w:trPr>
        <w:tc>
          <w:tcPr>
            <w:tcW w:w="1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/>
            <w:vAlign w:val="center"/>
          </w:tcPr>
          <w:p w14:paraId="002BA272" w14:textId="6F4D1453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時間</w:t>
            </w:r>
          </w:p>
        </w:tc>
        <w:tc>
          <w:tcPr>
            <w:tcW w:w="3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/>
            <w:vAlign w:val="center"/>
          </w:tcPr>
          <w:p w14:paraId="250395A1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課程內容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14:paraId="15900D65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主持人/講師</w:t>
            </w:r>
          </w:p>
        </w:tc>
      </w:tr>
      <w:tr w:rsidR="005C102E" w:rsidRPr="005C102E" w14:paraId="6D43DC04" w14:textId="77777777" w:rsidTr="00BE0777">
        <w:trPr>
          <w:cantSplit/>
          <w:trHeight w:val="844"/>
        </w:trPr>
        <w:tc>
          <w:tcPr>
            <w:tcW w:w="1793" w:type="dxa"/>
            <w:tcBorders>
              <w:top w:val="double" w:sz="4" w:space="0" w:color="auto"/>
            </w:tcBorders>
            <w:vAlign w:val="center"/>
          </w:tcPr>
          <w:p w14:paraId="12D1FD56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13:00~13:10</w:t>
            </w:r>
          </w:p>
        </w:tc>
        <w:tc>
          <w:tcPr>
            <w:tcW w:w="3447" w:type="dxa"/>
            <w:tcBorders>
              <w:top w:val="double" w:sz="4" w:space="0" w:color="auto"/>
            </w:tcBorders>
            <w:vAlign w:val="center"/>
          </w:tcPr>
          <w:p w14:paraId="1CF08989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報  到</w:t>
            </w:r>
          </w:p>
        </w:tc>
        <w:tc>
          <w:tcPr>
            <w:tcW w:w="49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D91693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圖書館團隊</w:t>
            </w:r>
          </w:p>
        </w:tc>
      </w:tr>
      <w:tr w:rsidR="005C102E" w:rsidRPr="005C102E" w14:paraId="4B91BF7D" w14:textId="77777777" w:rsidTr="00BE0777">
        <w:trPr>
          <w:cantSplit/>
          <w:trHeight w:val="878"/>
        </w:trPr>
        <w:tc>
          <w:tcPr>
            <w:tcW w:w="1793" w:type="dxa"/>
            <w:vAlign w:val="center"/>
          </w:tcPr>
          <w:p w14:paraId="5F5C84C1" w14:textId="7F31A1F8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13:1</w:t>
            </w:r>
            <w:r w:rsidRPr="005C102E">
              <w:rPr>
                <w:rFonts w:ascii="標楷體" w:eastAsia="標楷體" w:hAnsi="標楷體" w:cs="Times New Roman"/>
                <w:szCs w:val="20"/>
              </w:rPr>
              <w:t>0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~14:</w:t>
            </w:r>
            <w:r w:rsidR="00BE0777">
              <w:rPr>
                <w:rFonts w:ascii="標楷體" w:eastAsia="標楷體" w:hAnsi="標楷體" w:cs="Times New Roman"/>
                <w:szCs w:val="20"/>
              </w:rPr>
              <w:t>1</w:t>
            </w:r>
            <w:r w:rsidRPr="005C102E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3447" w:type="dxa"/>
            <w:vAlign w:val="center"/>
          </w:tcPr>
          <w:p w14:paraId="7B5DD154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日本茶道文化</w:t>
            </w:r>
          </w:p>
        </w:tc>
        <w:tc>
          <w:tcPr>
            <w:tcW w:w="4961" w:type="dxa"/>
            <w:tcBorders>
              <w:right w:val="double" w:sz="4" w:space="0" w:color="auto"/>
            </w:tcBorders>
            <w:vAlign w:val="center"/>
          </w:tcPr>
          <w:p w14:paraId="59346EF6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藤</w:t>
            </w:r>
            <w:proofErr w:type="gramStart"/>
            <w:r w:rsidRPr="005C102E">
              <w:rPr>
                <w:rFonts w:ascii="標楷體" w:eastAsia="標楷體" w:hAnsi="標楷體" w:cs="Times New Roman" w:hint="eastAsia"/>
                <w:szCs w:val="20"/>
              </w:rPr>
              <w:t>木真步</w:t>
            </w:r>
            <w:proofErr w:type="gramEnd"/>
          </w:p>
        </w:tc>
      </w:tr>
      <w:tr w:rsidR="005C102E" w:rsidRPr="005C102E" w14:paraId="79605000" w14:textId="77777777" w:rsidTr="00BE0777">
        <w:trPr>
          <w:cantSplit/>
          <w:trHeight w:val="873"/>
        </w:trPr>
        <w:tc>
          <w:tcPr>
            <w:tcW w:w="1793" w:type="dxa"/>
            <w:vAlign w:val="center"/>
          </w:tcPr>
          <w:p w14:paraId="316BFC5F" w14:textId="13B425F6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14:</w:t>
            </w:r>
            <w:r w:rsidR="00BE0777">
              <w:rPr>
                <w:rFonts w:ascii="標楷體" w:eastAsia="標楷體" w:hAnsi="標楷體" w:cs="Times New Roman"/>
                <w:szCs w:val="20"/>
              </w:rPr>
              <w:t>1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0~1</w:t>
            </w:r>
            <w:r w:rsidR="00BE0777">
              <w:rPr>
                <w:rFonts w:ascii="標楷體" w:eastAsia="標楷體" w:hAnsi="標楷體" w:cs="Times New Roman"/>
                <w:szCs w:val="20"/>
              </w:rPr>
              <w:t>4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:</w:t>
            </w:r>
            <w:r w:rsidR="00BE0777">
              <w:rPr>
                <w:rFonts w:ascii="標楷體" w:eastAsia="標楷體" w:hAnsi="標楷體" w:cs="Times New Roman"/>
                <w:szCs w:val="20"/>
              </w:rPr>
              <w:t>2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0</w:t>
            </w:r>
          </w:p>
        </w:tc>
        <w:tc>
          <w:tcPr>
            <w:tcW w:w="3447" w:type="dxa"/>
            <w:vAlign w:val="center"/>
          </w:tcPr>
          <w:p w14:paraId="16BD99D0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茶敘</w:t>
            </w:r>
          </w:p>
        </w:tc>
        <w:tc>
          <w:tcPr>
            <w:tcW w:w="4961" w:type="dxa"/>
            <w:tcBorders>
              <w:right w:val="double" w:sz="4" w:space="0" w:color="auto"/>
            </w:tcBorders>
            <w:vAlign w:val="center"/>
          </w:tcPr>
          <w:p w14:paraId="02C2771D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圖書館團隊</w:t>
            </w:r>
          </w:p>
        </w:tc>
      </w:tr>
      <w:tr w:rsidR="005C102E" w:rsidRPr="005C102E" w14:paraId="667FB7B2" w14:textId="77777777" w:rsidTr="00BE0777">
        <w:trPr>
          <w:cantSplit/>
          <w:trHeight w:val="1123"/>
        </w:trPr>
        <w:tc>
          <w:tcPr>
            <w:tcW w:w="1793" w:type="dxa"/>
            <w:shd w:val="clear" w:color="auto" w:fill="D0CECE"/>
            <w:vAlign w:val="center"/>
          </w:tcPr>
          <w:p w14:paraId="7EEA003E" w14:textId="7B872C3B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lastRenderedPageBreak/>
              <w:t>1</w:t>
            </w:r>
            <w:r w:rsidR="00BE0777">
              <w:rPr>
                <w:rFonts w:ascii="標楷體" w:eastAsia="標楷體" w:hAnsi="標楷體" w:cs="Times New Roman"/>
                <w:szCs w:val="20"/>
              </w:rPr>
              <w:t>4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:</w:t>
            </w:r>
            <w:r w:rsidR="00BE0777">
              <w:rPr>
                <w:rFonts w:ascii="標楷體" w:eastAsia="標楷體" w:hAnsi="標楷體" w:cs="Times New Roman"/>
                <w:szCs w:val="20"/>
              </w:rPr>
              <w:t>2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0-</w:t>
            </w:r>
            <w:r w:rsidR="00BE0777">
              <w:rPr>
                <w:rFonts w:ascii="標楷體" w:eastAsia="標楷體" w:hAnsi="標楷體" w:cs="Times New Roman"/>
                <w:szCs w:val="20"/>
              </w:rPr>
              <w:t>15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:</w:t>
            </w:r>
            <w:r w:rsidR="00BE0777">
              <w:rPr>
                <w:rFonts w:ascii="標楷體" w:eastAsia="標楷體" w:hAnsi="標楷體" w:cs="Times New Roman"/>
                <w:szCs w:val="20"/>
              </w:rPr>
              <w:t>5</w:t>
            </w:r>
            <w:r w:rsidRPr="005C102E">
              <w:rPr>
                <w:rFonts w:ascii="標楷體" w:eastAsia="標楷體" w:hAnsi="標楷體" w:cs="Times New Roman" w:hint="eastAsia"/>
                <w:szCs w:val="20"/>
              </w:rPr>
              <w:t>0</w:t>
            </w:r>
          </w:p>
        </w:tc>
        <w:tc>
          <w:tcPr>
            <w:tcW w:w="3447" w:type="dxa"/>
            <w:shd w:val="clear" w:color="auto" w:fill="D0CECE"/>
            <w:vAlign w:val="center"/>
          </w:tcPr>
          <w:p w14:paraId="72183F2F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日本茶道實作</w:t>
            </w:r>
          </w:p>
        </w:tc>
        <w:tc>
          <w:tcPr>
            <w:tcW w:w="4961" w:type="dxa"/>
            <w:tcBorders>
              <w:right w:val="double" w:sz="4" w:space="0" w:color="auto"/>
            </w:tcBorders>
            <w:shd w:val="clear" w:color="auto" w:fill="D0CECE"/>
            <w:vAlign w:val="center"/>
          </w:tcPr>
          <w:p w14:paraId="273CE73C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山本</w:t>
            </w:r>
            <w:proofErr w:type="gramStart"/>
            <w:r w:rsidRPr="005C102E">
              <w:rPr>
                <w:rFonts w:ascii="標楷體" w:eastAsia="標楷體" w:hAnsi="標楷體" w:cs="Times New Roman" w:hint="eastAsia"/>
                <w:szCs w:val="20"/>
              </w:rPr>
              <w:t>茉</w:t>
            </w:r>
            <w:proofErr w:type="gramEnd"/>
            <w:r w:rsidRPr="005C102E">
              <w:rPr>
                <w:rFonts w:ascii="標楷體" w:eastAsia="標楷體" w:hAnsi="標楷體" w:cs="Times New Roman" w:hint="eastAsia"/>
                <w:szCs w:val="20"/>
              </w:rPr>
              <w:t>以</w:t>
            </w:r>
          </w:p>
        </w:tc>
      </w:tr>
      <w:tr w:rsidR="005C102E" w:rsidRPr="005C102E" w14:paraId="5C16F6E6" w14:textId="77777777" w:rsidTr="00BE0777">
        <w:trPr>
          <w:cantSplit/>
          <w:trHeight w:val="1123"/>
        </w:trPr>
        <w:tc>
          <w:tcPr>
            <w:tcW w:w="1793" w:type="dxa"/>
            <w:shd w:val="clear" w:color="auto" w:fill="D0CECE"/>
            <w:vAlign w:val="center"/>
          </w:tcPr>
          <w:p w14:paraId="4CB70BC5" w14:textId="0B2F4530" w:rsidR="005C102E" w:rsidRPr="005C102E" w:rsidRDefault="00BE0777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>15:50-16:00</w:t>
            </w:r>
          </w:p>
        </w:tc>
        <w:tc>
          <w:tcPr>
            <w:tcW w:w="3447" w:type="dxa"/>
            <w:shd w:val="clear" w:color="auto" w:fill="D0CECE"/>
            <w:vAlign w:val="center"/>
          </w:tcPr>
          <w:p w14:paraId="254B51D2" w14:textId="0C27BFC9" w:rsidR="005C102E" w:rsidRPr="005C102E" w:rsidRDefault="00BE0777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綜合座談</w:t>
            </w:r>
          </w:p>
        </w:tc>
        <w:tc>
          <w:tcPr>
            <w:tcW w:w="4961" w:type="dxa"/>
            <w:tcBorders>
              <w:right w:val="double" w:sz="4" w:space="0" w:color="auto"/>
            </w:tcBorders>
            <w:shd w:val="clear" w:color="auto" w:fill="D0CECE"/>
            <w:vAlign w:val="center"/>
          </w:tcPr>
          <w:p w14:paraId="558EA32E" w14:textId="77777777" w:rsidR="005C102E" w:rsidRPr="005C102E" w:rsidRDefault="005C102E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C102E">
              <w:rPr>
                <w:rFonts w:ascii="標楷體" w:eastAsia="標楷體" w:hAnsi="標楷體" w:cs="Times New Roman" w:hint="eastAsia"/>
                <w:szCs w:val="20"/>
              </w:rPr>
              <w:t>圖書館團隊</w:t>
            </w:r>
          </w:p>
        </w:tc>
      </w:tr>
      <w:tr w:rsidR="00BE0777" w:rsidRPr="005C102E" w14:paraId="68717162" w14:textId="77777777" w:rsidTr="00423A4E">
        <w:trPr>
          <w:cantSplit/>
          <w:trHeight w:val="1123"/>
        </w:trPr>
        <w:tc>
          <w:tcPr>
            <w:tcW w:w="1793" w:type="dxa"/>
            <w:shd w:val="clear" w:color="auto" w:fill="D0CECE"/>
            <w:vAlign w:val="center"/>
          </w:tcPr>
          <w:p w14:paraId="16D66FEE" w14:textId="6949FEA3" w:rsidR="00BE0777" w:rsidRDefault="00BE0777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szCs w:val="20"/>
              </w:rPr>
              <w:t>6:00</w:t>
            </w:r>
          </w:p>
        </w:tc>
        <w:tc>
          <w:tcPr>
            <w:tcW w:w="8408" w:type="dxa"/>
            <w:gridSpan w:val="2"/>
            <w:tcBorders>
              <w:right w:val="double" w:sz="4" w:space="0" w:color="auto"/>
            </w:tcBorders>
            <w:shd w:val="clear" w:color="auto" w:fill="D0CECE"/>
            <w:vAlign w:val="center"/>
          </w:tcPr>
          <w:p w14:paraId="3C281319" w14:textId="71FD17EF" w:rsidR="00BE0777" w:rsidRPr="005C102E" w:rsidRDefault="00BE0777" w:rsidP="00BE0777">
            <w:pPr>
              <w:widowControl/>
              <w:spacing w:after="120" w:line="4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賦歸</w:t>
            </w:r>
          </w:p>
        </w:tc>
      </w:tr>
    </w:tbl>
    <w:p w14:paraId="780AB190" w14:textId="77777777" w:rsidR="005C102E" w:rsidRPr="005C102E" w:rsidRDefault="005C102E" w:rsidP="005C102E">
      <w:pPr>
        <w:spacing w:line="440" w:lineRule="exact"/>
        <w:ind w:left="1274" w:hangingChars="531" w:hanging="1274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拾、經費：</w:t>
      </w:r>
      <w:r w:rsidRPr="005C102E">
        <w:rPr>
          <w:rFonts w:ascii="標楷體" w:eastAsia="標楷體" w:hAnsi="標楷體" w:cs="Times New Roman" w:hint="eastAsia"/>
          <w:kern w:val="0"/>
        </w:rPr>
        <w:t>本案所需經費由高中優質化計畫項下支應</w:t>
      </w:r>
      <w:r w:rsidRPr="005C102E">
        <w:rPr>
          <w:rFonts w:ascii="標楷體" w:eastAsia="標楷體" w:hAnsi="標楷體" w:cs="Times New Roman" w:hint="eastAsia"/>
          <w:szCs w:val="20"/>
        </w:rPr>
        <w:t>。</w:t>
      </w:r>
    </w:p>
    <w:p w14:paraId="4D4AE39D" w14:textId="77777777" w:rsidR="005C102E" w:rsidRPr="005C102E" w:rsidRDefault="005C102E" w:rsidP="005C102E">
      <w:pPr>
        <w:spacing w:line="440" w:lineRule="exact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4"/>
        </w:rPr>
        <w:t>拾壹</w:t>
      </w:r>
      <w:r w:rsidRPr="005C102E">
        <w:rPr>
          <w:rFonts w:ascii="標楷體" w:eastAsia="標楷體" w:hAnsi="標楷體" w:cs="Times New Roman"/>
          <w:szCs w:val="20"/>
        </w:rPr>
        <w:t>、預期成效</w:t>
      </w:r>
      <w:r w:rsidRPr="005C102E">
        <w:rPr>
          <w:rFonts w:ascii="標楷體" w:eastAsia="標楷體" w:hAnsi="標楷體" w:cs="Times New Roman" w:hint="eastAsia"/>
          <w:szCs w:val="20"/>
        </w:rPr>
        <w:t>：</w:t>
      </w:r>
    </w:p>
    <w:p w14:paraId="4D0AD314" w14:textId="77777777" w:rsidR="005C102E" w:rsidRPr="005C102E" w:rsidRDefault="005C102E" w:rsidP="00F810FC">
      <w:pPr>
        <w:spacing w:line="440" w:lineRule="exact"/>
        <w:ind w:leftChars="100" w:left="1514" w:hangingChars="531" w:hanging="1274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/>
          <w:szCs w:val="20"/>
        </w:rPr>
        <w:t>一、透過研習</w:t>
      </w:r>
      <w:r w:rsidRPr="005C102E">
        <w:rPr>
          <w:rFonts w:ascii="標楷體" w:eastAsia="標楷體" w:hAnsi="標楷體" w:cs="Times New Roman" w:hint="eastAsia"/>
          <w:szCs w:val="20"/>
        </w:rPr>
        <w:t>發展</w:t>
      </w:r>
      <w:r w:rsidRPr="005C102E">
        <w:rPr>
          <w:rFonts w:ascii="標楷體" w:eastAsia="標楷體" w:hAnsi="標楷體" w:cs="Times New Roman"/>
          <w:szCs w:val="20"/>
        </w:rPr>
        <w:t>國際交流社群學校，做好國際交流準備。</w:t>
      </w:r>
    </w:p>
    <w:p w14:paraId="33508653" w14:textId="77777777" w:rsidR="005C102E" w:rsidRPr="005C102E" w:rsidRDefault="005C102E" w:rsidP="00F810FC">
      <w:pPr>
        <w:spacing w:line="440" w:lineRule="exact"/>
        <w:ind w:leftChars="100" w:left="1514" w:hangingChars="531" w:hanging="1274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/>
          <w:szCs w:val="20"/>
        </w:rPr>
        <w:t>二、透過國際交流</w:t>
      </w:r>
      <w:r w:rsidRPr="005C102E">
        <w:rPr>
          <w:rFonts w:ascii="標楷體" w:eastAsia="標楷體" w:hAnsi="標楷體" w:cs="Times New Roman" w:hint="eastAsia"/>
          <w:szCs w:val="20"/>
        </w:rPr>
        <w:t>日本文化</w:t>
      </w:r>
      <w:r w:rsidRPr="005C102E">
        <w:rPr>
          <w:rFonts w:ascii="標楷體" w:eastAsia="標楷體" w:hAnsi="標楷體" w:cs="Times New Roman"/>
          <w:szCs w:val="20"/>
        </w:rPr>
        <w:t>社群研習，建立本校國際交流夥伴關係。</w:t>
      </w:r>
    </w:p>
    <w:p w14:paraId="333DF2BF" w14:textId="77777777" w:rsidR="005C102E" w:rsidRPr="005C102E" w:rsidRDefault="005C102E" w:rsidP="00F810FC">
      <w:pPr>
        <w:spacing w:line="440" w:lineRule="exact"/>
        <w:ind w:leftChars="100" w:left="1514" w:hangingChars="531" w:hanging="1274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三、透過研習結合課程研發，營造學校國際化之情境。</w:t>
      </w:r>
    </w:p>
    <w:p w14:paraId="6A9665FF" w14:textId="5533759C" w:rsidR="005C102E" w:rsidRPr="005C102E" w:rsidRDefault="005C102E" w:rsidP="005C102E">
      <w:pPr>
        <w:tabs>
          <w:tab w:val="left" w:pos="567"/>
          <w:tab w:val="left" w:pos="709"/>
        </w:tabs>
        <w:spacing w:after="120" w:line="440" w:lineRule="exact"/>
        <w:ind w:left="708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5C102E">
        <w:rPr>
          <w:rFonts w:ascii="標楷體" w:eastAsia="標楷體" w:hAnsi="標楷體" w:cs="Times New Roman" w:hint="eastAsia"/>
          <w:szCs w:val="24"/>
        </w:rPr>
        <w:t>拾貳</w:t>
      </w:r>
      <w:r w:rsidRPr="005C102E">
        <w:rPr>
          <w:rFonts w:ascii="標楷體" w:eastAsia="標楷體" w:hAnsi="標楷體" w:cs="Times New Roman" w:hint="eastAsia"/>
          <w:szCs w:val="20"/>
        </w:rPr>
        <w:t>、研習時數:</w:t>
      </w:r>
      <w:r w:rsidRPr="005C102E">
        <w:rPr>
          <w:rFonts w:ascii="標楷體" w:eastAsia="標楷體" w:hAnsi="標楷體" w:cs="Times New Roman"/>
          <w:szCs w:val="20"/>
        </w:rPr>
        <w:t>全程參加者核予3小時研習時數。</w:t>
      </w:r>
    </w:p>
    <w:p w14:paraId="26D3D4F5" w14:textId="77777777" w:rsidR="005C102E" w:rsidRPr="005C102E" w:rsidRDefault="005C102E" w:rsidP="005C102E">
      <w:pPr>
        <w:tabs>
          <w:tab w:val="left" w:pos="567"/>
          <w:tab w:val="left" w:pos="709"/>
        </w:tabs>
        <w:spacing w:after="120" w:line="440" w:lineRule="exact"/>
        <w:jc w:val="both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拾參、其他事項:</w:t>
      </w:r>
    </w:p>
    <w:p w14:paraId="279D955F" w14:textId="6197628E" w:rsidR="005C102E" w:rsidRPr="005C102E" w:rsidRDefault="005C102E" w:rsidP="00F810FC">
      <w:pPr>
        <w:tabs>
          <w:tab w:val="left" w:pos="567"/>
          <w:tab w:val="left" w:pos="709"/>
        </w:tabs>
        <w:spacing w:after="120" w:line="440" w:lineRule="exact"/>
        <w:ind w:leftChars="100" w:left="240"/>
        <w:jc w:val="both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一、 為響應環保政策，請自備茶水及環保杯。</w:t>
      </w:r>
    </w:p>
    <w:p w14:paraId="6378133C" w14:textId="07ACC7CB" w:rsidR="005C102E" w:rsidRPr="005C102E" w:rsidRDefault="005C102E" w:rsidP="00F810FC">
      <w:pPr>
        <w:spacing w:line="440" w:lineRule="exact"/>
        <w:ind w:leftChars="100" w:left="948" w:hangingChars="295" w:hanging="708"/>
        <w:rPr>
          <w:rFonts w:ascii="標楷體" w:eastAsia="標楷體" w:hAnsi="標楷體" w:cs="Times New Roman"/>
          <w:szCs w:val="20"/>
        </w:rPr>
      </w:pPr>
      <w:r w:rsidRPr="005C102E">
        <w:rPr>
          <w:rFonts w:ascii="標楷體" w:eastAsia="標楷體" w:hAnsi="標楷體" w:cs="Times New Roman" w:hint="eastAsia"/>
          <w:szCs w:val="20"/>
        </w:rPr>
        <w:t>二、 請參加人員遵守相關防疫規範，全程配戴口罩。</w:t>
      </w:r>
    </w:p>
    <w:sectPr w:rsidR="005C102E" w:rsidRPr="005C102E" w:rsidSect="005C10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407A" w14:textId="77777777" w:rsidR="000D10FF" w:rsidRDefault="000D10FF" w:rsidP="00BE0777">
      <w:r>
        <w:separator/>
      </w:r>
    </w:p>
  </w:endnote>
  <w:endnote w:type="continuationSeparator" w:id="0">
    <w:p w14:paraId="0AE21F84" w14:textId="77777777" w:rsidR="000D10FF" w:rsidRDefault="000D10FF" w:rsidP="00BE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2F5FB" w14:textId="77777777" w:rsidR="000D10FF" w:rsidRDefault="000D10FF" w:rsidP="00BE0777">
      <w:r>
        <w:separator/>
      </w:r>
    </w:p>
  </w:footnote>
  <w:footnote w:type="continuationSeparator" w:id="0">
    <w:p w14:paraId="7BD5FAC9" w14:textId="77777777" w:rsidR="000D10FF" w:rsidRDefault="000D10FF" w:rsidP="00BE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1FFE"/>
    <w:multiLevelType w:val="hybridMultilevel"/>
    <w:tmpl w:val="3836DD5E"/>
    <w:lvl w:ilvl="0" w:tplc="7E26D9D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6CC3165"/>
    <w:multiLevelType w:val="hybridMultilevel"/>
    <w:tmpl w:val="BC7C6430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E57A42"/>
    <w:multiLevelType w:val="hybridMultilevel"/>
    <w:tmpl w:val="9948CD9E"/>
    <w:lvl w:ilvl="0" w:tplc="A8A406FC">
      <w:start w:val="1"/>
      <w:numFmt w:val="taiwaneseCountingThousand"/>
      <w:lvlText w:val="%1、"/>
      <w:lvlJc w:val="left"/>
      <w:pPr>
        <w:ind w:left="84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E"/>
    <w:rsid w:val="000D10FF"/>
    <w:rsid w:val="004611BD"/>
    <w:rsid w:val="005C102E"/>
    <w:rsid w:val="00B94AEE"/>
    <w:rsid w:val="00BE0777"/>
    <w:rsid w:val="00EB4240"/>
    <w:rsid w:val="00F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26E1B"/>
  <w15:chartTrackingRefBased/>
  <w15:docId w15:val="{BABD91A9-2395-4A45-9FC2-1DE6A4F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07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07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桂芳 高</dc:creator>
  <cp:keywords/>
  <dc:description/>
  <cp:lastModifiedBy>User</cp:lastModifiedBy>
  <cp:revision>2</cp:revision>
  <dcterms:created xsi:type="dcterms:W3CDTF">2023-03-20T23:16:00Z</dcterms:created>
  <dcterms:modified xsi:type="dcterms:W3CDTF">2023-03-20T23:16:00Z</dcterms:modified>
</cp:coreProperties>
</file>