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BE" w:rsidRPr="002C3E20" w:rsidRDefault="009F45DF" w:rsidP="00F845BE">
      <w:pPr>
        <w:pStyle w:val="rul"/>
        <w:spacing w:before="0" w:beforeAutospacing="0" w:afterLines="50" w:after="180" w:afterAutospacing="0" w:line="360" w:lineRule="exact"/>
        <w:jc w:val="center"/>
        <w:rPr>
          <w:rFonts w:ascii="Times New Roman" w:eastAsia="標楷體" w:hAnsi="Times New Roman"/>
          <w:b/>
          <w:color w:val="auto"/>
          <w:sz w:val="36"/>
          <w:szCs w:val="36"/>
        </w:rPr>
      </w:pPr>
      <w:bookmarkStart w:id="0" w:name="_GoBack"/>
      <w:r w:rsidRPr="002C3E20">
        <w:rPr>
          <w:rFonts w:ascii="Times New Roman" w:eastAsia="標楷體" w:hAnsi="Times New Roman"/>
          <w:b/>
          <w:color w:val="auto"/>
          <w:sz w:val="36"/>
          <w:szCs w:val="36"/>
        </w:rPr>
        <w:t>110</w:t>
      </w:r>
      <w:r w:rsidR="00BD76E3" w:rsidRPr="002C3E20">
        <w:rPr>
          <w:rFonts w:ascii="Times New Roman" w:eastAsia="標楷體" w:hAnsi="Times New Roman" w:hint="eastAsia"/>
          <w:b/>
          <w:color w:val="auto"/>
          <w:sz w:val="36"/>
          <w:szCs w:val="36"/>
        </w:rPr>
        <w:t>年屏東縣運暨公教聯合運動會技術手冊</w:t>
      </w:r>
      <w:r w:rsidR="00AB6006" w:rsidRPr="002C3E20">
        <w:rPr>
          <w:rFonts w:ascii="Times New Roman" w:eastAsia="標楷體" w:hAnsi="Times New Roman" w:hint="eastAsia"/>
          <w:b/>
          <w:color w:val="auto"/>
          <w:sz w:val="36"/>
          <w:szCs w:val="36"/>
        </w:rPr>
        <w:t>總則</w:t>
      </w:r>
    </w:p>
    <w:bookmarkEnd w:id="0"/>
    <w:p w:rsidR="00AB6006" w:rsidRPr="002C3E20" w:rsidRDefault="00893320" w:rsidP="00F845BE">
      <w:pPr>
        <w:pStyle w:val="rul"/>
        <w:wordWrap w:val="0"/>
        <w:spacing w:before="0" w:beforeAutospacing="0" w:afterLines="50" w:after="180" w:afterAutospacing="0" w:line="360" w:lineRule="exact"/>
        <w:jc w:val="right"/>
        <w:rPr>
          <w:rFonts w:ascii="Times New Roman" w:eastAsia="標楷體" w:hAnsi="Times New Roman"/>
          <w:b/>
          <w:color w:val="auto"/>
        </w:rPr>
      </w:pPr>
      <w:r w:rsidRPr="002C3E20">
        <w:rPr>
          <w:rFonts w:ascii="Times New Roman" w:eastAsia="標楷體" w:hAnsi="Times New Roman" w:hint="eastAsia"/>
          <w:color w:val="auto"/>
        </w:rPr>
        <w:t xml:space="preserve"> </w:t>
      </w:r>
      <w:r w:rsidRPr="002C3E20">
        <w:rPr>
          <w:rFonts w:ascii="Times New Roman" w:eastAsia="標楷體" w:hAnsi="Times New Roman"/>
          <w:color w:val="auto"/>
        </w:rPr>
        <w:t xml:space="preserve">    </w:t>
      </w:r>
      <w:r w:rsidR="00AB6006" w:rsidRPr="002C3E20">
        <w:rPr>
          <w:rFonts w:ascii="Times New Roman" w:eastAsia="標楷體" w:hAnsi="Times New Roman" w:hint="eastAsia"/>
          <w:color w:val="auto"/>
        </w:rPr>
        <w:t>文號：</w:t>
      </w:r>
      <w:r w:rsidR="00F845BE" w:rsidRPr="002C3E20">
        <w:rPr>
          <w:rFonts w:ascii="Times New Roman" w:eastAsia="標楷體" w:hAnsi="Times New Roman"/>
          <w:color w:val="auto"/>
        </w:rPr>
        <w:t xml:space="preserve">                           </w:t>
      </w:r>
    </w:p>
    <w:p w:rsidR="00AB6006" w:rsidRPr="002C3E20" w:rsidRDefault="00AB6006" w:rsidP="00D61E23">
      <w:pPr>
        <w:pStyle w:val="rul"/>
        <w:spacing w:before="0" w:beforeAutospacing="0" w:after="0" w:afterAutospacing="0" w:line="360" w:lineRule="exact"/>
        <w:ind w:left="1920" w:hangingChars="800" w:hanging="1920"/>
        <w:rPr>
          <w:rFonts w:ascii="Times New Roman" w:eastAsia="標楷體" w:hAnsi="Times New Roman"/>
          <w:color w:val="auto"/>
          <w:szCs w:val="28"/>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一</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　宗旨：為養成全民運動，發揚培育優秀選手，為國儲才，並推動全民體育，提高運動技術水準，賽會各項比賽紀錄作為本縣遴選參加全國性各項運動會重要參考，特辦理本項競賽。</w:t>
      </w:r>
    </w:p>
    <w:p w:rsidR="00D61E23" w:rsidRPr="002C3E20" w:rsidRDefault="00AB6006" w:rsidP="00D61E23">
      <w:pPr>
        <w:pStyle w:val="rul"/>
        <w:spacing w:before="0" w:beforeAutospacing="0" w:after="0" w:afterAutospacing="0" w:line="440" w:lineRule="exact"/>
        <w:ind w:left="2160" w:hangingChars="900" w:hanging="2160"/>
        <w:rPr>
          <w:rFonts w:ascii="Times New Roman" w:eastAsia="標楷體" w:hAnsi="Times New Roman"/>
          <w:color w:val="auto"/>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二</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　比賽日期：中華民國</w:t>
      </w:r>
      <w:r w:rsidR="009F45DF" w:rsidRPr="002C3E20">
        <w:rPr>
          <w:rFonts w:ascii="Times New Roman" w:eastAsia="標楷體" w:hAnsi="Times New Roman"/>
          <w:color w:val="auto"/>
          <w:szCs w:val="28"/>
        </w:rPr>
        <w:t>110</w:t>
      </w:r>
      <w:r w:rsidRPr="002C3E20">
        <w:rPr>
          <w:rFonts w:ascii="Times New Roman" w:eastAsia="標楷體" w:hAnsi="Times New Roman" w:hint="eastAsia"/>
          <w:color w:val="auto"/>
          <w:szCs w:val="28"/>
        </w:rPr>
        <w:t>年</w:t>
      </w:r>
      <w:r w:rsidRPr="002C3E20">
        <w:rPr>
          <w:rFonts w:ascii="Times New Roman" w:eastAsia="標楷體" w:hAnsi="Times New Roman" w:hint="eastAsia"/>
          <w:color w:val="auto"/>
        </w:rPr>
        <w:t>第</w:t>
      </w:r>
      <w:r w:rsidR="009F45DF" w:rsidRPr="002C3E20">
        <w:rPr>
          <w:rFonts w:ascii="Times New Roman" w:eastAsia="標楷體" w:hAnsi="Times New Roman"/>
          <w:color w:val="auto"/>
        </w:rPr>
        <w:t>70</w:t>
      </w:r>
      <w:r w:rsidRPr="002C3E20">
        <w:rPr>
          <w:rFonts w:ascii="Times New Roman" w:eastAsia="標楷體" w:hAnsi="Times New Roman" w:hint="eastAsia"/>
          <w:color w:val="auto"/>
        </w:rPr>
        <w:t>屆屏東縣運暨公教聯合運動會（以下簡稱縣運），訂於民國</w:t>
      </w:r>
      <w:r w:rsidR="0036490F" w:rsidRPr="002C3E20">
        <w:rPr>
          <w:rFonts w:ascii="Times New Roman" w:eastAsia="標楷體" w:hAnsi="Times New Roman" w:hint="eastAsia"/>
          <w:color w:val="auto"/>
        </w:rPr>
        <w:t xml:space="preserve"> </w:t>
      </w:r>
      <w:r w:rsidR="009F45DF" w:rsidRPr="002C3E20">
        <w:rPr>
          <w:rFonts w:ascii="Times New Roman" w:eastAsia="標楷體" w:hAnsi="Times New Roman"/>
          <w:color w:val="auto"/>
        </w:rPr>
        <w:t>110</w:t>
      </w:r>
      <w:r w:rsidRPr="002C3E20">
        <w:rPr>
          <w:rFonts w:ascii="Times New Roman" w:eastAsia="標楷體" w:hAnsi="Times New Roman" w:hint="eastAsia"/>
          <w:color w:val="auto"/>
        </w:rPr>
        <w:t>年</w:t>
      </w:r>
      <w:r w:rsidR="00E45805" w:rsidRPr="002C3E20">
        <w:rPr>
          <w:rFonts w:ascii="Times New Roman" w:eastAsia="標楷體" w:hAnsi="Times New Roman" w:hint="eastAsia"/>
          <w:color w:val="auto"/>
        </w:rPr>
        <w:t>11</w:t>
      </w:r>
      <w:r w:rsidRPr="002C3E20">
        <w:rPr>
          <w:rFonts w:ascii="Times New Roman" w:eastAsia="標楷體" w:hAnsi="Times New Roman" w:hint="eastAsia"/>
          <w:color w:val="auto"/>
        </w:rPr>
        <w:t>月</w:t>
      </w:r>
      <w:r w:rsidR="009F45DF" w:rsidRPr="002C3E20">
        <w:rPr>
          <w:rFonts w:ascii="Times New Roman" w:eastAsia="標楷體" w:hAnsi="Times New Roman" w:hint="eastAsia"/>
          <w:color w:val="auto"/>
        </w:rPr>
        <w:t>12</w:t>
      </w:r>
      <w:r w:rsidRPr="002C3E20">
        <w:rPr>
          <w:rFonts w:ascii="Times New Roman" w:eastAsia="標楷體" w:hAnsi="Times New Roman" w:hint="eastAsia"/>
          <w:color w:val="auto"/>
        </w:rPr>
        <w:t>日至</w:t>
      </w:r>
      <w:r w:rsidR="0036490F" w:rsidRPr="002C3E20">
        <w:rPr>
          <w:rFonts w:ascii="Times New Roman" w:eastAsia="標楷體" w:hAnsi="Times New Roman" w:hint="eastAsia"/>
          <w:color w:val="auto"/>
        </w:rPr>
        <w:t xml:space="preserve"> </w:t>
      </w:r>
      <w:r w:rsidR="00E45805" w:rsidRPr="002C3E20">
        <w:rPr>
          <w:rFonts w:ascii="Times New Roman" w:eastAsia="標楷體" w:hAnsi="Times New Roman" w:hint="eastAsia"/>
          <w:color w:val="auto"/>
        </w:rPr>
        <w:t>11</w:t>
      </w:r>
      <w:r w:rsidRPr="002C3E20">
        <w:rPr>
          <w:rFonts w:ascii="Times New Roman" w:eastAsia="標楷體" w:hAnsi="Times New Roman" w:hint="eastAsia"/>
          <w:color w:val="auto"/>
        </w:rPr>
        <w:t>月</w:t>
      </w:r>
      <w:r w:rsidR="009F45DF" w:rsidRPr="002C3E20">
        <w:rPr>
          <w:rFonts w:ascii="Times New Roman" w:eastAsia="標楷體" w:hAnsi="Times New Roman" w:hint="eastAsia"/>
          <w:color w:val="auto"/>
        </w:rPr>
        <w:t>14</w:t>
      </w:r>
      <w:r w:rsidR="0036490F" w:rsidRPr="002C3E20">
        <w:rPr>
          <w:rFonts w:ascii="Times New Roman" w:eastAsia="標楷體" w:hAnsi="Times New Roman" w:hint="eastAsia"/>
          <w:color w:val="auto"/>
        </w:rPr>
        <w:t xml:space="preserve"> </w:t>
      </w:r>
      <w:r w:rsidRPr="002C3E20">
        <w:rPr>
          <w:rFonts w:ascii="Times New Roman" w:eastAsia="標楷體" w:hAnsi="Times New Roman" w:hint="eastAsia"/>
          <w:color w:val="auto"/>
        </w:rPr>
        <w:t>日（星期五、六、日）計三天，假屏東縣各競賽場地舉行。</w:t>
      </w:r>
    </w:p>
    <w:p w:rsidR="00AB6006" w:rsidRPr="002C3E20" w:rsidRDefault="00AB6006" w:rsidP="00D61E23">
      <w:pPr>
        <w:pStyle w:val="rul"/>
        <w:spacing w:before="0" w:beforeAutospacing="0" w:after="0" w:afterAutospacing="0" w:line="440" w:lineRule="exact"/>
        <w:ind w:left="2160" w:hangingChars="900" w:hanging="2160"/>
        <w:rPr>
          <w:rFonts w:ascii="Times New Roman" w:eastAsia="標楷體" w:hAnsi="Times New Roman"/>
          <w:color w:val="FF0000"/>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三</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　競賽種類及地點</w:t>
      </w:r>
      <w:r w:rsidR="008C504E" w:rsidRPr="002C3E20">
        <w:rPr>
          <w:rFonts w:ascii="Times New Roman" w:eastAsia="標楷體" w:hAnsi="Times New Roman" w:hint="eastAsia"/>
          <w:color w:val="FF0000"/>
          <w:szCs w:val="28"/>
        </w:rPr>
        <w:t>(</w:t>
      </w:r>
      <w:r w:rsidR="008C504E" w:rsidRPr="002C3E20">
        <w:rPr>
          <w:rFonts w:ascii="Times New Roman" w:eastAsia="標楷體" w:hAnsi="Times New Roman" w:hint="eastAsia"/>
          <w:color w:val="FF0000"/>
          <w:szCs w:val="28"/>
        </w:rPr>
        <w:t>預定</w:t>
      </w:r>
      <w:r w:rsidR="008C504E" w:rsidRPr="002C3E20">
        <w:rPr>
          <w:rFonts w:ascii="Times New Roman" w:eastAsia="標楷體" w:hAnsi="Times New Roman" w:hint="eastAsia"/>
          <w:color w:val="FF0000"/>
          <w:szCs w:val="28"/>
        </w:rPr>
        <w:t>)</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7654"/>
      </w:tblGrid>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hint="eastAsia"/>
              </w:rPr>
              <w:t>編</w:t>
            </w:r>
            <w:r w:rsidRPr="002C3E20">
              <w:rPr>
                <w:rFonts w:eastAsia="標楷體"/>
              </w:rPr>
              <w:t xml:space="preserve"> </w:t>
            </w:r>
            <w:r w:rsidRPr="002C3E20">
              <w:rPr>
                <w:rFonts w:eastAsia="標楷體" w:hint="eastAsia"/>
              </w:rPr>
              <w:t>號</w:t>
            </w:r>
          </w:p>
        </w:tc>
        <w:tc>
          <w:tcPr>
            <w:tcW w:w="1560" w:type="dxa"/>
            <w:vAlign w:val="center"/>
          </w:tcPr>
          <w:p w:rsidR="00AB6006" w:rsidRPr="002C3E20" w:rsidRDefault="00AB6006" w:rsidP="009A3A0E">
            <w:pPr>
              <w:jc w:val="center"/>
              <w:rPr>
                <w:rFonts w:eastAsia="標楷體"/>
              </w:rPr>
            </w:pPr>
            <w:r w:rsidRPr="002C3E20">
              <w:rPr>
                <w:rFonts w:eastAsia="標楷體" w:hint="eastAsia"/>
              </w:rPr>
              <w:t>活</w:t>
            </w:r>
            <w:r w:rsidR="00D61E23" w:rsidRPr="002C3E20">
              <w:rPr>
                <w:rFonts w:eastAsia="標楷體" w:hint="eastAsia"/>
              </w:rPr>
              <w:t xml:space="preserve"> </w:t>
            </w:r>
            <w:r w:rsidRPr="002C3E20">
              <w:rPr>
                <w:rFonts w:eastAsia="標楷體" w:hint="eastAsia"/>
              </w:rPr>
              <w:t>動</w:t>
            </w:r>
            <w:r w:rsidR="00D61E23" w:rsidRPr="002C3E20">
              <w:rPr>
                <w:rFonts w:eastAsia="標楷體" w:hint="eastAsia"/>
              </w:rPr>
              <w:t xml:space="preserve"> </w:t>
            </w:r>
            <w:r w:rsidRPr="002C3E20">
              <w:rPr>
                <w:rFonts w:eastAsia="標楷體" w:hint="eastAsia"/>
              </w:rPr>
              <w:t>項</w:t>
            </w:r>
            <w:r w:rsidR="00D61E23" w:rsidRPr="002C3E20">
              <w:rPr>
                <w:rFonts w:eastAsia="標楷體" w:hint="eastAsia"/>
              </w:rPr>
              <w:t xml:space="preserve"> </w:t>
            </w:r>
            <w:r w:rsidRPr="002C3E20">
              <w:rPr>
                <w:rFonts w:eastAsia="標楷體" w:hint="eastAsia"/>
              </w:rPr>
              <w:t>目</w:t>
            </w:r>
          </w:p>
        </w:tc>
        <w:tc>
          <w:tcPr>
            <w:tcW w:w="7654" w:type="dxa"/>
            <w:vAlign w:val="center"/>
          </w:tcPr>
          <w:p w:rsidR="00AB6006" w:rsidRPr="002C3E20" w:rsidRDefault="00AB6006" w:rsidP="00D61E23">
            <w:pPr>
              <w:ind w:firstLineChars="850" w:firstLine="2040"/>
              <w:rPr>
                <w:rFonts w:eastAsia="標楷體"/>
              </w:rPr>
            </w:pPr>
            <w:r w:rsidRPr="002C3E20">
              <w:rPr>
                <w:rFonts w:eastAsia="標楷體" w:hint="eastAsia"/>
              </w:rPr>
              <w:t>地</w:t>
            </w:r>
            <w:r w:rsidRPr="002C3E20">
              <w:rPr>
                <w:rFonts w:eastAsia="標楷體"/>
              </w:rPr>
              <w:t xml:space="preserve">    </w:t>
            </w:r>
            <w:r w:rsidR="00D61E23" w:rsidRPr="002C3E20">
              <w:rPr>
                <w:rFonts w:eastAsia="標楷體"/>
              </w:rPr>
              <w:t xml:space="preserve">               </w:t>
            </w:r>
            <w:r w:rsidRPr="002C3E20">
              <w:rPr>
                <w:rFonts w:eastAsia="標楷體"/>
              </w:rPr>
              <w:t xml:space="preserve">   </w:t>
            </w:r>
            <w:r w:rsidRPr="002C3E20">
              <w:rPr>
                <w:rFonts w:eastAsia="標楷體" w:hint="eastAsia"/>
              </w:rPr>
              <w:t>點</w:t>
            </w:r>
          </w:p>
        </w:tc>
      </w:tr>
      <w:tr w:rsidR="00AB6006" w:rsidRPr="002C3E20" w:rsidTr="002775E4">
        <w:tc>
          <w:tcPr>
            <w:tcW w:w="850" w:type="dxa"/>
            <w:vAlign w:val="center"/>
          </w:tcPr>
          <w:p w:rsidR="00AB6006" w:rsidRPr="002C3E20" w:rsidRDefault="00AB6006" w:rsidP="009A3A0E">
            <w:pPr>
              <w:jc w:val="center"/>
              <w:rPr>
                <w:rFonts w:eastAsia="標楷體"/>
              </w:rPr>
            </w:pPr>
          </w:p>
        </w:tc>
        <w:tc>
          <w:tcPr>
            <w:tcW w:w="1560" w:type="dxa"/>
            <w:vAlign w:val="center"/>
          </w:tcPr>
          <w:p w:rsidR="00AB6006" w:rsidRPr="002C3E20" w:rsidRDefault="00AB6006" w:rsidP="00E45805">
            <w:pPr>
              <w:rPr>
                <w:rFonts w:eastAsia="標楷體"/>
              </w:rPr>
            </w:pPr>
            <w:r w:rsidRPr="002C3E20">
              <w:rPr>
                <w:rFonts w:eastAsia="標楷體" w:hint="eastAsia"/>
              </w:rPr>
              <w:t>開、閉</w:t>
            </w:r>
            <w:r w:rsidRPr="002C3E20">
              <w:rPr>
                <w:rFonts w:eastAsia="標楷體"/>
              </w:rPr>
              <w:t xml:space="preserve"> </w:t>
            </w:r>
            <w:r w:rsidRPr="002C3E20">
              <w:rPr>
                <w:rFonts w:eastAsia="標楷體" w:hint="eastAsia"/>
              </w:rPr>
              <w:t>幕</w:t>
            </w:r>
            <w:r w:rsidRPr="002C3E20">
              <w:rPr>
                <w:rFonts w:eastAsia="標楷體"/>
              </w:rPr>
              <w:t xml:space="preserve"> </w:t>
            </w:r>
            <w:r w:rsidRPr="002C3E20">
              <w:rPr>
                <w:rFonts w:eastAsia="標楷體" w:hint="eastAsia"/>
              </w:rPr>
              <w:t>式</w:t>
            </w:r>
          </w:p>
        </w:tc>
        <w:tc>
          <w:tcPr>
            <w:tcW w:w="7654" w:type="dxa"/>
            <w:vAlign w:val="center"/>
          </w:tcPr>
          <w:p w:rsidR="00AB6006" w:rsidRPr="002C3E20" w:rsidRDefault="00AB6006" w:rsidP="00335609">
            <w:pPr>
              <w:jc w:val="center"/>
              <w:rPr>
                <w:rFonts w:eastAsia="標楷體"/>
              </w:rPr>
            </w:pPr>
            <w:r w:rsidRPr="002C3E20">
              <w:rPr>
                <w:rFonts w:eastAsia="標楷體" w:hint="eastAsia"/>
              </w:rPr>
              <w:t>開閉幕：</w:t>
            </w:r>
            <w:r w:rsidR="0036490F" w:rsidRPr="002C3E20">
              <w:rPr>
                <w:rFonts w:eastAsia="標楷體" w:hint="eastAsia"/>
              </w:rPr>
              <w:t>屏東</w:t>
            </w:r>
            <w:r w:rsidR="00A82282" w:rsidRPr="002C3E20">
              <w:rPr>
                <w:rFonts w:eastAsia="標楷體" w:hint="eastAsia"/>
              </w:rPr>
              <w:t>縣立</w:t>
            </w:r>
            <w:r w:rsidR="00D63E0F" w:rsidRPr="002C3E20">
              <w:rPr>
                <w:rFonts w:eastAsia="標楷體" w:hint="eastAsia"/>
              </w:rPr>
              <w:t>田徑</w:t>
            </w:r>
            <w:r w:rsidR="00A82282" w:rsidRPr="002C3E20">
              <w:rPr>
                <w:rFonts w:eastAsia="標楷體" w:hint="eastAsia"/>
              </w:rPr>
              <w:t>場</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1</w:t>
            </w:r>
          </w:p>
        </w:tc>
        <w:tc>
          <w:tcPr>
            <w:tcW w:w="1560" w:type="dxa"/>
            <w:vAlign w:val="center"/>
          </w:tcPr>
          <w:p w:rsidR="00AB6006" w:rsidRPr="002C3E20" w:rsidRDefault="00AB6006" w:rsidP="009A3A0E">
            <w:pPr>
              <w:jc w:val="center"/>
              <w:rPr>
                <w:rFonts w:eastAsia="標楷體"/>
              </w:rPr>
            </w:pPr>
            <w:r w:rsidRPr="002C3E20">
              <w:rPr>
                <w:rFonts w:eastAsia="標楷體" w:hint="eastAsia"/>
              </w:rPr>
              <w:t>田</w:t>
            </w:r>
            <w:r w:rsidRPr="002C3E20">
              <w:rPr>
                <w:rFonts w:eastAsia="標楷體"/>
              </w:rPr>
              <w:t xml:space="preserve">    </w:t>
            </w:r>
            <w:r w:rsidRPr="002C3E20">
              <w:rPr>
                <w:rFonts w:eastAsia="標楷體" w:hint="eastAsia"/>
              </w:rPr>
              <w:t>徑</w:t>
            </w:r>
          </w:p>
        </w:tc>
        <w:tc>
          <w:tcPr>
            <w:tcW w:w="7654" w:type="dxa"/>
            <w:vAlign w:val="center"/>
          </w:tcPr>
          <w:p w:rsidR="000F7516" w:rsidRPr="002C3E20" w:rsidRDefault="00A82282" w:rsidP="00335609">
            <w:pPr>
              <w:jc w:val="center"/>
              <w:rPr>
                <w:rFonts w:eastAsia="標楷體"/>
              </w:rPr>
            </w:pPr>
            <w:r w:rsidRPr="002C3E20">
              <w:rPr>
                <w:rFonts w:eastAsia="標楷體" w:hint="eastAsia"/>
              </w:rPr>
              <w:t>屏東縣立</w:t>
            </w:r>
            <w:r w:rsidR="00D63E0F" w:rsidRPr="002C3E20">
              <w:rPr>
                <w:rFonts w:eastAsia="標楷體" w:hint="eastAsia"/>
              </w:rPr>
              <w:t>田徑</w:t>
            </w:r>
            <w:r w:rsidRPr="002C3E20">
              <w:rPr>
                <w:rFonts w:eastAsia="標楷體" w:hint="eastAsia"/>
              </w:rPr>
              <w:t>場</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2</w:t>
            </w:r>
          </w:p>
        </w:tc>
        <w:tc>
          <w:tcPr>
            <w:tcW w:w="1560" w:type="dxa"/>
            <w:vAlign w:val="center"/>
          </w:tcPr>
          <w:p w:rsidR="00AB6006" w:rsidRPr="002C3E20" w:rsidRDefault="00AB6006" w:rsidP="009A3A0E">
            <w:pPr>
              <w:jc w:val="center"/>
              <w:rPr>
                <w:rFonts w:eastAsia="標楷體"/>
              </w:rPr>
            </w:pPr>
            <w:r w:rsidRPr="002C3E20">
              <w:rPr>
                <w:rFonts w:eastAsia="標楷體" w:hint="eastAsia"/>
              </w:rPr>
              <w:t>游</w:t>
            </w:r>
            <w:r w:rsidRPr="002C3E20">
              <w:rPr>
                <w:rFonts w:eastAsia="標楷體"/>
              </w:rPr>
              <w:t xml:space="preserve">    </w:t>
            </w:r>
            <w:r w:rsidRPr="002C3E20">
              <w:rPr>
                <w:rFonts w:eastAsia="標楷體" w:hint="eastAsia"/>
              </w:rPr>
              <w:t>泳</w:t>
            </w:r>
          </w:p>
        </w:tc>
        <w:tc>
          <w:tcPr>
            <w:tcW w:w="7654" w:type="dxa"/>
            <w:vAlign w:val="center"/>
          </w:tcPr>
          <w:p w:rsidR="00AB6006" w:rsidRPr="002C3E20" w:rsidRDefault="00016C08" w:rsidP="00335609">
            <w:pPr>
              <w:jc w:val="center"/>
              <w:rPr>
                <w:rFonts w:eastAsia="標楷體"/>
                <w:color w:val="000000"/>
              </w:rPr>
            </w:pPr>
            <w:r w:rsidRPr="002C3E20">
              <w:rPr>
                <w:rFonts w:eastAsia="標楷體" w:hint="eastAsia"/>
                <w:color w:val="000000"/>
              </w:rPr>
              <w:t>屏東縣立</w:t>
            </w:r>
            <w:r w:rsidR="00972E67" w:rsidRPr="002C3E20">
              <w:rPr>
                <w:rFonts w:eastAsia="標楷體" w:hint="eastAsia"/>
                <w:color w:val="000000"/>
              </w:rPr>
              <w:t>萬丹</w:t>
            </w:r>
            <w:r w:rsidR="00AB6006" w:rsidRPr="002C3E20">
              <w:rPr>
                <w:rFonts w:eastAsia="標楷體" w:hint="eastAsia"/>
                <w:color w:val="000000"/>
              </w:rPr>
              <w:t>游泳池</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3</w:t>
            </w:r>
          </w:p>
        </w:tc>
        <w:tc>
          <w:tcPr>
            <w:tcW w:w="1560" w:type="dxa"/>
            <w:vAlign w:val="center"/>
          </w:tcPr>
          <w:p w:rsidR="00AB6006" w:rsidRPr="002C3E20" w:rsidRDefault="00AB6006" w:rsidP="00BE3948">
            <w:pPr>
              <w:jc w:val="center"/>
              <w:rPr>
                <w:rFonts w:eastAsia="標楷體"/>
              </w:rPr>
            </w:pPr>
            <w:r w:rsidRPr="002C3E20">
              <w:rPr>
                <w:rFonts w:eastAsia="標楷體" w:hint="eastAsia"/>
              </w:rPr>
              <w:t>柔</w:t>
            </w:r>
            <w:r w:rsidRPr="002C3E20">
              <w:rPr>
                <w:rFonts w:eastAsia="標楷體"/>
              </w:rPr>
              <w:t xml:space="preserve">    </w:t>
            </w:r>
            <w:r w:rsidRPr="002C3E20">
              <w:rPr>
                <w:rFonts w:eastAsia="標楷體" w:hint="eastAsia"/>
              </w:rPr>
              <w:t>道</w:t>
            </w:r>
          </w:p>
        </w:tc>
        <w:tc>
          <w:tcPr>
            <w:tcW w:w="7654" w:type="dxa"/>
            <w:vAlign w:val="center"/>
          </w:tcPr>
          <w:p w:rsidR="00AB6006" w:rsidRPr="002C3E20" w:rsidRDefault="004618ED" w:rsidP="00335609">
            <w:pPr>
              <w:jc w:val="center"/>
              <w:rPr>
                <w:rFonts w:eastAsia="標楷體"/>
                <w:color w:val="FF0000"/>
              </w:rPr>
            </w:pPr>
            <w:r w:rsidRPr="002C3E20">
              <w:rPr>
                <w:rFonts w:eastAsia="標楷體" w:hint="eastAsia"/>
                <w:color w:val="000000" w:themeColor="text1"/>
              </w:rPr>
              <w:t>中</w:t>
            </w:r>
            <w:r w:rsidR="004F415A" w:rsidRPr="002C3E20">
              <w:rPr>
                <w:rFonts w:eastAsia="標楷體" w:hint="eastAsia"/>
                <w:color w:val="000000" w:themeColor="text1"/>
              </w:rPr>
              <w:t>正國中</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4</w:t>
            </w:r>
          </w:p>
        </w:tc>
        <w:tc>
          <w:tcPr>
            <w:tcW w:w="1560" w:type="dxa"/>
            <w:vAlign w:val="center"/>
          </w:tcPr>
          <w:p w:rsidR="00AB6006" w:rsidRPr="002C3E20" w:rsidRDefault="00AB6006" w:rsidP="00BE3948">
            <w:pPr>
              <w:jc w:val="center"/>
              <w:rPr>
                <w:rFonts w:eastAsia="標楷體"/>
              </w:rPr>
            </w:pPr>
            <w:r w:rsidRPr="002C3E20">
              <w:rPr>
                <w:rFonts w:eastAsia="標楷體" w:hint="eastAsia"/>
              </w:rPr>
              <w:t>跆</w:t>
            </w:r>
            <w:r w:rsidRPr="002C3E20">
              <w:rPr>
                <w:rFonts w:eastAsia="標楷體"/>
              </w:rPr>
              <w:t xml:space="preserve"> </w:t>
            </w:r>
            <w:r w:rsidRPr="002C3E20">
              <w:rPr>
                <w:rFonts w:eastAsia="標楷體" w:hint="eastAsia"/>
              </w:rPr>
              <w:t>拳</w:t>
            </w:r>
            <w:r w:rsidRPr="002C3E20">
              <w:rPr>
                <w:rFonts w:eastAsia="標楷體"/>
              </w:rPr>
              <w:t xml:space="preserve"> </w:t>
            </w:r>
            <w:r w:rsidRPr="002C3E20">
              <w:rPr>
                <w:rFonts w:eastAsia="標楷體" w:hint="eastAsia"/>
              </w:rPr>
              <w:t>道</w:t>
            </w:r>
          </w:p>
        </w:tc>
        <w:tc>
          <w:tcPr>
            <w:tcW w:w="7654" w:type="dxa"/>
            <w:vAlign w:val="center"/>
          </w:tcPr>
          <w:p w:rsidR="00AB6006" w:rsidRPr="002C3E20" w:rsidRDefault="00016C08" w:rsidP="00335609">
            <w:pPr>
              <w:jc w:val="center"/>
              <w:rPr>
                <w:rFonts w:eastAsia="標楷體"/>
              </w:rPr>
            </w:pPr>
            <w:r w:rsidRPr="002C3E20">
              <w:rPr>
                <w:rFonts w:eastAsia="標楷體" w:hint="eastAsia"/>
              </w:rPr>
              <w:t>大同高中</w:t>
            </w:r>
            <w:r w:rsidR="00AB6006" w:rsidRPr="002C3E20">
              <w:rPr>
                <w:rFonts w:eastAsia="標楷體" w:hint="eastAsia"/>
              </w:rPr>
              <w:t>活動中心</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5</w:t>
            </w:r>
          </w:p>
        </w:tc>
        <w:tc>
          <w:tcPr>
            <w:tcW w:w="1560" w:type="dxa"/>
            <w:vAlign w:val="center"/>
          </w:tcPr>
          <w:p w:rsidR="00AB6006" w:rsidRPr="002C3E20" w:rsidRDefault="00AB6006" w:rsidP="00BE3948">
            <w:pPr>
              <w:jc w:val="center"/>
              <w:rPr>
                <w:rFonts w:eastAsia="標楷體"/>
              </w:rPr>
            </w:pPr>
            <w:r w:rsidRPr="002C3E20">
              <w:rPr>
                <w:rFonts w:eastAsia="標楷體" w:hint="eastAsia"/>
              </w:rPr>
              <w:t>舉</w:t>
            </w:r>
            <w:r w:rsidRPr="002C3E20">
              <w:rPr>
                <w:rFonts w:eastAsia="標楷體"/>
              </w:rPr>
              <w:t xml:space="preserve">    </w:t>
            </w:r>
            <w:r w:rsidRPr="002C3E20">
              <w:rPr>
                <w:rFonts w:eastAsia="標楷體" w:hint="eastAsia"/>
              </w:rPr>
              <w:t>重</w:t>
            </w:r>
          </w:p>
        </w:tc>
        <w:tc>
          <w:tcPr>
            <w:tcW w:w="7654" w:type="dxa"/>
            <w:vAlign w:val="center"/>
          </w:tcPr>
          <w:p w:rsidR="00AB6006" w:rsidRPr="002C3E20" w:rsidRDefault="00AB6006" w:rsidP="00335609">
            <w:pPr>
              <w:jc w:val="center"/>
              <w:rPr>
                <w:rFonts w:eastAsia="標楷體"/>
              </w:rPr>
            </w:pPr>
            <w:r w:rsidRPr="002C3E20">
              <w:rPr>
                <w:rFonts w:eastAsia="標楷體" w:hint="eastAsia"/>
              </w:rPr>
              <w:t>屏東縣立舉重訓練中心</w:t>
            </w:r>
            <w:r w:rsidRPr="002C3E20">
              <w:rPr>
                <w:rFonts w:eastAsia="標楷體"/>
              </w:rPr>
              <w:t>(</w:t>
            </w:r>
            <w:r w:rsidRPr="002C3E20">
              <w:rPr>
                <w:rFonts w:eastAsia="標楷體" w:hint="eastAsia"/>
              </w:rPr>
              <w:t>建國國小</w:t>
            </w:r>
            <w:r w:rsidRPr="002C3E20">
              <w:rPr>
                <w:rFonts w:eastAsia="標楷體"/>
              </w:rPr>
              <w:t>)</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6</w:t>
            </w:r>
          </w:p>
        </w:tc>
        <w:tc>
          <w:tcPr>
            <w:tcW w:w="1560" w:type="dxa"/>
            <w:vAlign w:val="center"/>
          </w:tcPr>
          <w:p w:rsidR="00AB6006" w:rsidRPr="002C3E20" w:rsidRDefault="00AB6006" w:rsidP="00BE3948">
            <w:pPr>
              <w:jc w:val="center"/>
              <w:rPr>
                <w:rFonts w:eastAsia="標楷體"/>
              </w:rPr>
            </w:pPr>
            <w:r w:rsidRPr="002C3E20">
              <w:rPr>
                <w:rFonts w:eastAsia="標楷體" w:hint="eastAsia"/>
              </w:rPr>
              <w:t>拳</w:t>
            </w:r>
            <w:r w:rsidR="00B0734F" w:rsidRPr="002C3E20">
              <w:rPr>
                <w:rFonts w:eastAsia="標楷體" w:hint="eastAsia"/>
              </w:rPr>
              <w:t xml:space="preserve">  </w:t>
            </w:r>
            <w:r w:rsidR="00551004" w:rsidRPr="002C3E20">
              <w:rPr>
                <w:rFonts w:eastAsia="標楷體" w:hint="eastAsia"/>
              </w:rPr>
              <w:t xml:space="preserve"> </w:t>
            </w:r>
            <w:r w:rsidR="00B0734F" w:rsidRPr="002C3E20">
              <w:rPr>
                <w:rFonts w:eastAsia="標楷體" w:hint="eastAsia"/>
              </w:rPr>
              <w:t xml:space="preserve"> </w:t>
            </w:r>
            <w:r w:rsidRPr="002C3E20">
              <w:rPr>
                <w:rFonts w:eastAsia="標楷體" w:hint="eastAsia"/>
              </w:rPr>
              <w:t>擊</w:t>
            </w:r>
          </w:p>
        </w:tc>
        <w:tc>
          <w:tcPr>
            <w:tcW w:w="7654" w:type="dxa"/>
            <w:vAlign w:val="center"/>
          </w:tcPr>
          <w:p w:rsidR="00AB6006" w:rsidRPr="002C3E20" w:rsidRDefault="00B0734F" w:rsidP="00335609">
            <w:pPr>
              <w:jc w:val="center"/>
              <w:rPr>
                <w:rFonts w:eastAsia="標楷體"/>
              </w:rPr>
            </w:pPr>
            <w:r w:rsidRPr="002C3E20">
              <w:rPr>
                <w:rFonts w:eastAsia="標楷體" w:hint="eastAsia"/>
              </w:rPr>
              <w:t>國立</w:t>
            </w:r>
            <w:r w:rsidR="00F52421" w:rsidRPr="002C3E20">
              <w:rPr>
                <w:rFonts w:eastAsia="標楷體" w:hint="eastAsia"/>
              </w:rPr>
              <w:t>內埔農工</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7</w:t>
            </w:r>
          </w:p>
        </w:tc>
        <w:tc>
          <w:tcPr>
            <w:tcW w:w="1560" w:type="dxa"/>
            <w:vAlign w:val="center"/>
          </w:tcPr>
          <w:p w:rsidR="00AB6006" w:rsidRPr="002C3E20" w:rsidRDefault="00AB6006" w:rsidP="00BE3948">
            <w:pPr>
              <w:jc w:val="center"/>
              <w:rPr>
                <w:rFonts w:eastAsia="標楷體"/>
              </w:rPr>
            </w:pPr>
            <w:r w:rsidRPr="002C3E20">
              <w:rPr>
                <w:rFonts w:eastAsia="標楷體" w:hint="eastAsia"/>
              </w:rPr>
              <w:t>國</w:t>
            </w:r>
            <w:r w:rsidR="00D61E23" w:rsidRPr="002C3E20">
              <w:rPr>
                <w:rFonts w:eastAsia="標楷體" w:hint="eastAsia"/>
              </w:rPr>
              <w:t xml:space="preserve"> </w:t>
            </w:r>
            <w:r w:rsidRPr="002C3E20">
              <w:rPr>
                <w:rFonts w:eastAsia="標楷體"/>
              </w:rPr>
              <w:t>(</w:t>
            </w:r>
            <w:r w:rsidRPr="002C3E20">
              <w:rPr>
                <w:rFonts w:eastAsia="標楷體" w:hint="eastAsia"/>
              </w:rPr>
              <w:t>武</w:t>
            </w:r>
            <w:r w:rsidRPr="002C3E20">
              <w:rPr>
                <w:rFonts w:eastAsia="標楷體"/>
              </w:rPr>
              <w:t>)</w:t>
            </w:r>
            <w:r w:rsidRPr="002C3E20">
              <w:rPr>
                <w:rFonts w:eastAsia="標楷體" w:hint="eastAsia"/>
              </w:rPr>
              <w:t>術</w:t>
            </w:r>
          </w:p>
        </w:tc>
        <w:tc>
          <w:tcPr>
            <w:tcW w:w="7654" w:type="dxa"/>
            <w:vAlign w:val="center"/>
          </w:tcPr>
          <w:p w:rsidR="00AB6006" w:rsidRPr="002C3E20" w:rsidRDefault="00AB6006" w:rsidP="00335609">
            <w:pPr>
              <w:jc w:val="center"/>
              <w:rPr>
                <w:rFonts w:eastAsia="標楷體"/>
              </w:rPr>
            </w:pPr>
            <w:r w:rsidRPr="002C3E20">
              <w:rPr>
                <w:rFonts w:eastAsia="標楷體" w:hint="eastAsia"/>
              </w:rPr>
              <w:t>潮州國中</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8</w:t>
            </w:r>
          </w:p>
        </w:tc>
        <w:tc>
          <w:tcPr>
            <w:tcW w:w="1560" w:type="dxa"/>
            <w:vAlign w:val="center"/>
          </w:tcPr>
          <w:p w:rsidR="00AB6006" w:rsidRPr="002C3E20" w:rsidRDefault="00AB6006" w:rsidP="00BE3948">
            <w:pPr>
              <w:jc w:val="center"/>
              <w:rPr>
                <w:rFonts w:eastAsia="標楷體"/>
              </w:rPr>
            </w:pPr>
            <w:r w:rsidRPr="002C3E20">
              <w:rPr>
                <w:rFonts w:eastAsia="標楷體" w:hint="eastAsia"/>
              </w:rPr>
              <w:t>足</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9D09FF" w:rsidP="00F700F5">
            <w:pPr>
              <w:ind w:left="1920" w:hanging="1680"/>
              <w:jc w:val="center"/>
              <w:rPr>
                <w:rFonts w:eastAsia="標楷體"/>
              </w:rPr>
            </w:pPr>
            <w:r w:rsidRPr="002C3E20">
              <w:rPr>
                <w:rFonts w:eastAsia="標楷體"/>
              </w:rPr>
              <w:t>東港高中</w:t>
            </w:r>
            <w:r w:rsidR="00B0734F" w:rsidRPr="002C3E20">
              <w:rPr>
                <w:rFonts w:eastAsia="標楷體"/>
              </w:rPr>
              <w:t>（社</w:t>
            </w:r>
            <w:r w:rsidR="00B0734F" w:rsidRPr="002C3E20">
              <w:rPr>
                <w:rFonts w:eastAsia="標楷體" w:hint="eastAsia"/>
              </w:rPr>
              <w:t>、</w:t>
            </w:r>
            <w:r w:rsidR="00335609" w:rsidRPr="002C3E20">
              <w:rPr>
                <w:rFonts w:eastAsia="標楷體" w:hint="eastAsia"/>
              </w:rPr>
              <w:t>高男組</w:t>
            </w:r>
            <w:r w:rsidR="00335609" w:rsidRPr="002C3E20">
              <w:rPr>
                <w:rFonts w:eastAsia="標楷體" w:hint="eastAsia"/>
              </w:rPr>
              <w:t>11</w:t>
            </w:r>
            <w:r w:rsidR="00B0734F" w:rsidRPr="002C3E20">
              <w:rPr>
                <w:rFonts w:eastAsia="標楷體" w:hint="eastAsia"/>
              </w:rPr>
              <w:t>人制</w:t>
            </w:r>
            <w:r w:rsidR="00B0734F" w:rsidRPr="002C3E20">
              <w:rPr>
                <w:rFonts w:eastAsia="標楷體"/>
              </w:rPr>
              <w:t>）、長治國中（高男</w:t>
            </w:r>
            <w:r w:rsidR="00F700F5" w:rsidRPr="002C3E20">
              <w:rPr>
                <w:rFonts w:eastAsia="標楷體" w:hint="eastAsia"/>
              </w:rPr>
              <w:t>、</w:t>
            </w:r>
            <w:r w:rsidR="00B0734F" w:rsidRPr="002C3E20">
              <w:rPr>
                <w:rFonts w:eastAsia="標楷體"/>
              </w:rPr>
              <w:t>高女</w:t>
            </w:r>
            <w:r w:rsidR="00F700F5" w:rsidRPr="002C3E20">
              <w:rPr>
                <w:rFonts w:eastAsia="標楷體" w:hint="eastAsia"/>
              </w:rPr>
              <w:t>、</w:t>
            </w:r>
            <w:r w:rsidR="00B0734F" w:rsidRPr="002C3E20">
              <w:rPr>
                <w:rFonts w:eastAsia="標楷體"/>
              </w:rPr>
              <w:t>國女</w:t>
            </w:r>
            <w:r w:rsidR="00B0734F" w:rsidRPr="002C3E20">
              <w:rPr>
                <w:rFonts w:eastAsia="標楷體"/>
              </w:rPr>
              <w:t>-</w:t>
            </w:r>
            <w:r w:rsidR="00335609" w:rsidRPr="002C3E20">
              <w:rPr>
                <w:rFonts w:eastAsia="標楷體" w:hint="eastAsia"/>
              </w:rPr>
              <w:t>5</w:t>
            </w:r>
            <w:r w:rsidR="00335609" w:rsidRPr="002C3E20">
              <w:rPr>
                <w:rFonts w:eastAsia="標楷體"/>
              </w:rPr>
              <w:t>人制）、（國男組</w:t>
            </w:r>
            <w:r w:rsidR="00335609" w:rsidRPr="002C3E20">
              <w:rPr>
                <w:rFonts w:eastAsia="標楷體" w:hint="eastAsia"/>
              </w:rPr>
              <w:t>8</w:t>
            </w:r>
            <w:r w:rsidR="00B0734F" w:rsidRPr="002C3E20">
              <w:rPr>
                <w:rFonts w:eastAsia="標楷體"/>
              </w:rPr>
              <w:t>人制</w:t>
            </w:r>
            <w:r w:rsidR="00B0734F" w:rsidRPr="002C3E20">
              <w:rPr>
                <w:rFonts w:eastAsia="標楷體" w:hint="eastAsia"/>
              </w:rPr>
              <w:t>2</w:t>
            </w:r>
            <w:r w:rsidR="00B0734F" w:rsidRPr="002C3E20">
              <w:rPr>
                <w:rFonts w:eastAsia="標楷體" w:hint="eastAsia"/>
              </w:rPr>
              <w:t>面</w:t>
            </w:r>
            <w:r w:rsidR="00B0734F" w:rsidRPr="002C3E20">
              <w:rPr>
                <w:rFonts w:eastAsia="標楷體"/>
              </w:rPr>
              <w:t>）、</w:t>
            </w:r>
            <w:r w:rsidR="00335609" w:rsidRPr="002C3E20">
              <w:rPr>
                <w:rFonts w:eastAsia="標楷體" w:hint="eastAsia"/>
              </w:rPr>
              <w:t>大同</w:t>
            </w:r>
            <w:r w:rsidR="00335609" w:rsidRPr="002C3E20">
              <w:rPr>
                <w:rFonts w:eastAsia="標楷體"/>
              </w:rPr>
              <w:t>高中（國小男女組</w:t>
            </w:r>
            <w:r w:rsidR="00335609" w:rsidRPr="002C3E20">
              <w:rPr>
                <w:rFonts w:eastAsia="標楷體" w:hint="eastAsia"/>
              </w:rPr>
              <w:t>8</w:t>
            </w:r>
            <w:r w:rsidR="00B0734F" w:rsidRPr="002C3E20">
              <w:rPr>
                <w:rFonts w:eastAsia="標楷體"/>
              </w:rPr>
              <w:t>人制）。</w:t>
            </w:r>
          </w:p>
        </w:tc>
      </w:tr>
      <w:tr w:rsidR="00AB6006" w:rsidRPr="002C3E20" w:rsidTr="002775E4">
        <w:tc>
          <w:tcPr>
            <w:tcW w:w="850" w:type="dxa"/>
            <w:vAlign w:val="center"/>
          </w:tcPr>
          <w:p w:rsidR="00AB6006" w:rsidRPr="002C3E20" w:rsidRDefault="00AB6006" w:rsidP="009A3A0E">
            <w:pPr>
              <w:jc w:val="center"/>
              <w:rPr>
                <w:rFonts w:eastAsia="標楷體"/>
              </w:rPr>
            </w:pPr>
            <w:r w:rsidRPr="002C3E20">
              <w:rPr>
                <w:rFonts w:eastAsia="標楷體"/>
              </w:rPr>
              <w:t>9</w:t>
            </w:r>
          </w:p>
        </w:tc>
        <w:tc>
          <w:tcPr>
            <w:tcW w:w="1560" w:type="dxa"/>
            <w:vAlign w:val="center"/>
          </w:tcPr>
          <w:p w:rsidR="00AB6006" w:rsidRPr="002C3E20" w:rsidRDefault="00AB6006" w:rsidP="00BE3948">
            <w:pPr>
              <w:jc w:val="center"/>
              <w:rPr>
                <w:rFonts w:eastAsia="標楷體"/>
              </w:rPr>
            </w:pPr>
            <w:r w:rsidRPr="002C3E20">
              <w:rPr>
                <w:rFonts w:eastAsia="標楷體" w:hint="eastAsia"/>
              </w:rPr>
              <w:t>籃</w:t>
            </w:r>
            <w:r w:rsidRPr="002C3E20">
              <w:rPr>
                <w:rFonts w:eastAsia="標楷體"/>
              </w:rPr>
              <w:t xml:space="preserve">    </w:t>
            </w:r>
            <w:r w:rsidRPr="002C3E20">
              <w:rPr>
                <w:rFonts w:eastAsia="標楷體" w:hint="eastAsia"/>
              </w:rPr>
              <w:t>球</w:t>
            </w:r>
          </w:p>
        </w:tc>
        <w:tc>
          <w:tcPr>
            <w:tcW w:w="7654" w:type="dxa"/>
            <w:vAlign w:val="center"/>
          </w:tcPr>
          <w:p w:rsidR="001E688B" w:rsidRPr="002C3E20" w:rsidRDefault="001E688B" w:rsidP="00335609">
            <w:pPr>
              <w:ind w:leftChars="100" w:left="720" w:hangingChars="200" w:hanging="480"/>
              <w:jc w:val="center"/>
              <w:rPr>
                <w:rFonts w:eastAsia="標楷體" w:cs="標楷體"/>
              </w:rPr>
            </w:pPr>
            <w:r w:rsidRPr="002C3E20">
              <w:rPr>
                <w:rFonts w:eastAsia="標楷體" w:cs="標楷體" w:hint="eastAsia"/>
              </w:rPr>
              <w:t>屏東高中</w:t>
            </w:r>
            <w:r w:rsidRPr="002C3E20">
              <w:rPr>
                <w:rFonts w:eastAsia="標楷體" w:cs="標楷體" w:hint="eastAsia"/>
              </w:rPr>
              <w:t>(</w:t>
            </w:r>
            <w:r w:rsidRPr="002C3E20">
              <w:rPr>
                <w:rFonts w:eastAsia="標楷體" w:cs="標楷體" w:hint="eastAsia"/>
              </w:rPr>
              <w:t>高男、國小組</w:t>
            </w:r>
            <w:r w:rsidRPr="002C3E20">
              <w:rPr>
                <w:rFonts w:eastAsia="標楷體" w:cs="標楷體" w:hint="eastAsia"/>
              </w:rPr>
              <w:t>)</w:t>
            </w:r>
            <w:r w:rsidR="00E47145" w:rsidRPr="002C3E20">
              <w:rPr>
                <w:rFonts w:eastAsia="標楷體" w:cs="標楷體" w:hint="eastAsia"/>
              </w:rPr>
              <w:t>、</w:t>
            </w:r>
            <w:r w:rsidRPr="002C3E20">
              <w:rPr>
                <w:rFonts w:eastAsia="標楷體" w:cs="標楷體" w:hint="eastAsia"/>
              </w:rPr>
              <w:t>屏東高工</w:t>
            </w:r>
            <w:r w:rsidRPr="002C3E20">
              <w:rPr>
                <w:rFonts w:eastAsia="標楷體" w:cs="標楷體" w:hint="eastAsia"/>
              </w:rPr>
              <w:t>(</w:t>
            </w:r>
            <w:r w:rsidRPr="002C3E20">
              <w:rPr>
                <w:rFonts w:eastAsia="標楷體" w:cs="標楷體" w:hint="eastAsia"/>
              </w:rPr>
              <w:t>社女、高女、國女</w:t>
            </w:r>
            <w:r w:rsidRPr="002C3E20">
              <w:rPr>
                <w:rFonts w:eastAsia="標楷體" w:cs="標楷體" w:hint="eastAsia"/>
              </w:rPr>
              <w:t>)</w:t>
            </w:r>
          </w:p>
          <w:p w:rsidR="00D32357" w:rsidRPr="002C3E20" w:rsidRDefault="001E688B" w:rsidP="00335609">
            <w:pPr>
              <w:ind w:leftChars="100" w:left="720" w:hangingChars="200" w:hanging="480"/>
              <w:jc w:val="center"/>
              <w:rPr>
                <w:rFonts w:eastAsia="標楷體" w:cs="標楷體"/>
                <w:color w:val="FF0000"/>
              </w:rPr>
            </w:pPr>
            <w:r w:rsidRPr="002C3E20">
              <w:rPr>
                <w:rFonts w:eastAsia="標楷體" w:cs="標楷體" w:hint="eastAsia"/>
              </w:rPr>
              <w:t>民生家商</w:t>
            </w:r>
            <w:r w:rsidRPr="002C3E20">
              <w:rPr>
                <w:rFonts w:eastAsia="標楷體" w:cs="標楷體" w:hint="eastAsia"/>
              </w:rPr>
              <w:t>(</w:t>
            </w:r>
            <w:r w:rsidRPr="002C3E20">
              <w:rPr>
                <w:rFonts w:eastAsia="標楷體" w:cs="標楷體" w:hint="eastAsia"/>
              </w:rPr>
              <w:t>社男、國男</w:t>
            </w:r>
            <w:r w:rsidRPr="002C3E20">
              <w:rPr>
                <w:rFonts w:eastAsia="標楷體" w:cs="標楷體" w:hint="eastAsia"/>
              </w:rPr>
              <w:t xml:space="preserve">) </w:t>
            </w:r>
            <w:r w:rsidR="00E150A0" w:rsidRPr="002C3E20">
              <w:rPr>
                <w:rFonts w:eastAsia="標楷體" w:cs="標楷體" w:hint="eastAsia"/>
              </w:rPr>
              <w:t xml:space="preserve"> (</w:t>
            </w:r>
            <w:r w:rsidR="00E150A0" w:rsidRPr="002C3E20">
              <w:rPr>
                <w:rFonts w:eastAsia="標楷體" w:cs="標楷體" w:hint="eastAsia"/>
              </w:rPr>
              <w:t>各組比賽場地依據報名隊數組合而定</w:t>
            </w:r>
            <w:r w:rsidR="00E150A0" w:rsidRPr="002C3E20">
              <w:rPr>
                <w:rFonts w:eastAsia="標楷體" w:cs="標楷體" w:hint="eastAsia"/>
              </w:rPr>
              <w:t>)</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10</w:t>
            </w:r>
          </w:p>
        </w:tc>
        <w:tc>
          <w:tcPr>
            <w:tcW w:w="1560" w:type="dxa"/>
            <w:vAlign w:val="center"/>
          </w:tcPr>
          <w:p w:rsidR="00AB6006" w:rsidRPr="002C3E20" w:rsidRDefault="00AB6006" w:rsidP="00BE3948">
            <w:pPr>
              <w:jc w:val="center"/>
              <w:rPr>
                <w:rFonts w:eastAsia="標楷體"/>
              </w:rPr>
            </w:pPr>
            <w:r w:rsidRPr="002C3E20">
              <w:rPr>
                <w:rFonts w:eastAsia="標楷體" w:hint="eastAsia"/>
              </w:rPr>
              <w:t>排</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335609" w:rsidP="00335609">
            <w:pPr>
              <w:jc w:val="center"/>
              <w:rPr>
                <w:rFonts w:eastAsia="標楷體"/>
                <w:color w:val="000000"/>
              </w:rPr>
            </w:pPr>
            <w:r w:rsidRPr="002C3E20">
              <w:rPr>
                <w:rFonts w:eastAsia="標楷體" w:hint="eastAsia"/>
                <w:color w:val="000000"/>
              </w:rPr>
              <w:t>內埔國小、</w:t>
            </w:r>
            <w:r w:rsidR="00B0734F" w:rsidRPr="002C3E20">
              <w:rPr>
                <w:rFonts w:eastAsia="標楷體" w:hint="eastAsia"/>
                <w:color w:val="000000"/>
              </w:rPr>
              <w:t>內埔</w:t>
            </w:r>
            <w:r w:rsidR="00016C08" w:rsidRPr="002C3E20">
              <w:rPr>
                <w:rFonts w:eastAsia="標楷體" w:hint="eastAsia"/>
                <w:color w:val="000000"/>
              </w:rPr>
              <w:t>國中</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11</w:t>
            </w:r>
          </w:p>
        </w:tc>
        <w:tc>
          <w:tcPr>
            <w:tcW w:w="1560" w:type="dxa"/>
            <w:vAlign w:val="center"/>
          </w:tcPr>
          <w:p w:rsidR="00AB6006" w:rsidRPr="002C3E20" w:rsidRDefault="00AB6006" w:rsidP="00BE3948">
            <w:pPr>
              <w:jc w:val="center"/>
              <w:rPr>
                <w:rFonts w:eastAsia="標楷體"/>
              </w:rPr>
            </w:pPr>
            <w:r w:rsidRPr="002C3E20">
              <w:rPr>
                <w:rFonts w:eastAsia="標楷體" w:hint="eastAsia"/>
              </w:rPr>
              <w:t>網</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E45805" w:rsidP="00335609">
            <w:pPr>
              <w:jc w:val="center"/>
              <w:rPr>
                <w:rFonts w:eastAsia="標楷體"/>
                <w:color w:val="000000"/>
              </w:rPr>
            </w:pPr>
            <w:r w:rsidRPr="002C3E20">
              <w:rPr>
                <w:rFonts w:eastAsia="標楷體" w:hint="eastAsia"/>
                <w:color w:val="000000"/>
              </w:rPr>
              <w:t>國立屏東科技大學</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12</w:t>
            </w:r>
          </w:p>
        </w:tc>
        <w:tc>
          <w:tcPr>
            <w:tcW w:w="1560" w:type="dxa"/>
            <w:vAlign w:val="center"/>
          </w:tcPr>
          <w:p w:rsidR="00AB6006" w:rsidRPr="002C3E20" w:rsidRDefault="00AB6006" w:rsidP="00BE3948">
            <w:pPr>
              <w:jc w:val="center"/>
              <w:rPr>
                <w:rFonts w:eastAsia="標楷體"/>
              </w:rPr>
            </w:pPr>
            <w:r w:rsidRPr="002C3E20">
              <w:rPr>
                <w:rFonts w:eastAsia="標楷體" w:hint="eastAsia"/>
              </w:rPr>
              <w:t>軟式網球</w:t>
            </w:r>
          </w:p>
        </w:tc>
        <w:tc>
          <w:tcPr>
            <w:tcW w:w="7654" w:type="dxa"/>
            <w:vAlign w:val="center"/>
          </w:tcPr>
          <w:p w:rsidR="00AB6006" w:rsidRPr="002C3E20" w:rsidRDefault="00AB6006" w:rsidP="00335609">
            <w:pPr>
              <w:jc w:val="center"/>
              <w:rPr>
                <w:rFonts w:eastAsia="標楷體"/>
                <w:color w:val="000000"/>
              </w:rPr>
            </w:pPr>
            <w:r w:rsidRPr="002C3E20">
              <w:rPr>
                <w:rFonts w:eastAsia="標楷體" w:hint="eastAsia"/>
                <w:color w:val="000000"/>
              </w:rPr>
              <w:t>麟洛國小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13</w:t>
            </w:r>
          </w:p>
        </w:tc>
        <w:tc>
          <w:tcPr>
            <w:tcW w:w="1560" w:type="dxa"/>
            <w:vAlign w:val="center"/>
          </w:tcPr>
          <w:p w:rsidR="00AB6006" w:rsidRPr="002C3E20" w:rsidRDefault="00AB6006" w:rsidP="00BE3948">
            <w:pPr>
              <w:jc w:val="center"/>
              <w:rPr>
                <w:rFonts w:eastAsia="標楷體"/>
              </w:rPr>
            </w:pPr>
            <w:r w:rsidRPr="002C3E20">
              <w:rPr>
                <w:rFonts w:eastAsia="標楷體" w:hint="eastAsia"/>
              </w:rPr>
              <w:t>棒</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AB6006" w:rsidP="00335609">
            <w:pPr>
              <w:jc w:val="center"/>
              <w:rPr>
                <w:rFonts w:eastAsia="標楷體"/>
              </w:rPr>
            </w:pPr>
            <w:r w:rsidRPr="002C3E20">
              <w:rPr>
                <w:rFonts w:eastAsia="標楷體" w:hint="eastAsia"/>
              </w:rPr>
              <w:t>屏東縣立棒球場</w:t>
            </w:r>
            <w:r w:rsidRPr="002C3E20">
              <w:rPr>
                <w:rFonts w:eastAsia="標楷體"/>
              </w:rPr>
              <w:t>(</w:t>
            </w:r>
            <w:r w:rsidRPr="002C3E20">
              <w:rPr>
                <w:rFonts w:eastAsia="標楷體" w:hint="eastAsia"/>
              </w:rPr>
              <w:t>高中組、社會組</w:t>
            </w:r>
            <w:r w:rsidRPr="002C3E20">
              <w:rPr>
                <w:rFonts w:eastAsia="標楷體"/>
              </w:rPr>
              <w:t>)</w:t>
            </w:r>
            <w:r w:rsidR="00335609" w:rsidRPr="002C3E20">
              <w:rPr>
                <w:rFonts w:eastAsia="標楷體" w:hint="eastAsia"/>
              </w:rPr>
              <w:t>、麟洛棒壘球場</w:t>
            </w:r>
            <w:r w:rsidRPr="002C3E20">
              <w:rPr>
                <w:rFonts w:eastAsia="標楷體"/>
              </w:rPr>
              <w:t>(</w:t>
            </w:r>
            <w:r w:rsidRPr="002C3E20">
              <w:rPr>
                <w:rFonts w:eastAsia="標楷體" w:hint="eastAsia"/>
              </w:rPr>
              <w:t>國中組、國小組</w:t>
            </w:r>
            <w:r w:rsidRPr="002C3E20">
              <w:rPr>
                <w:rFonts w:eastAsia="標楷體"/>
              </w:rPr>
              <w:t>)</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14</w:t>
            </w:r>
          </w:p>
        </w:tc>
        <w:tc>
          <w:tcPr>
            <w:tcW w:w="1560" w:type="dxa"/>
            <w:vAlign w:val="center"/>
          </w:tcPr>
          <w:p w:rsidR="00AB6006" w:rsidRPr="002C3E20" w:rsidRDefault="00AB6006" w:rsidP="00BE3948">
            <w:pPr>
              <w:jc w:val="center"/>
              <w:rPr>
                <w:rFonts w:eastAsia="標楷體"/>
              </w:rPr>
            </w:pPr>
            <w:r w:rsidRPr="002C3E20">
              <w:rPr>
                <w:rFonts w:eastAsia="標楷體" w:hint="eastAsia"/>
              </w:rPr>
              <w:t>慢速壘球</w:t>
            </w:r>
          </w:p>
        </w:tc>
        <w:tc>
          <w:tcPr>
            <w:tcW w:w="7654" w:type="dxa"/>
            <w:vAlign w:val="center"/>
          </w:tcPr>
          <w:p w:rsidR="00AB6006" w:rsidRPr="002C3E20" w:rsidRDefault="00AB6006" w:rsidP="00110A30">
            <w:pPr>
              <w:jc w:val="center"/>
              <w:rPr>
                <w:rFonts w:eastAsia="標楷體"/>
              </w:rPr>
            </w:pPr>
            <w:r w:rsidRPr="002C3E20">
              <w:rPr>
                <w:rFonts w:eastAsia="標楷體" w:hint="eastAsia"/>
              </w:rPr>
              <w:t>台糖壘球場（社會組）（公教組）</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15</w:t>
            </w:r>
          </w:p>
        </w:tc>
        <w:tc>
          <w:tcPr>
            <w:tcW w:w="1560" w:type="dxa"/>
            <w:vAlign w:val="center"/>
          </w:tcPr>
          <w:p w:rsidR="00AB6006" w:rsidRPr="002C3E20" w:rsidRDefault="00AB6006" w:rsidP="00BE3948">
            <w:pPr>
              <w:jc w:val="center"/>
              <w:rPr>
                <w:rFonts w:eastAsia="標楷體"/>
              </w:rPr>
            </w:pPr>
            <w:r w:rsidRPr="002C3E20">
              <w:rPr>
                <w:rFonts w:eastAsia="標楷體" w:hint="eastAsia"/>
              </w:rPr>
              <w:t>桌</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335609" w:rsidP="00335609">
            <w:pPr>
              <w:jc w:val="center"/>
              <w:rPr>
                <w:rFonts w:eastAsia="標楷體"/>
                <w:color w:val="C00000"/>
              </w:rPr>
            </w:pPr>
            <w:r w:rsidRPr="002C3E20">
              <w:rPr>
                <w:rFonts w:eastAsia="標楷體" w:hint="eastAsia"/>
                <w:color w:val="000000" w:themeColor="text1"/>
              </w:rPr>
              <w:t>竹田國中</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16</w:t>
            </w:r>
          </w:p>
        </w:tc>
        <w:tc>
          <w:tcPr>
            <w:tcW w:w="1560" w:type="dxa"/>
            <w:vAlign w:val="center"/>
          </w:tcPr>
          <w:p w:rsidR="00AB6006" w:rsidRPr="002C3E20" w:rsidRDefault="00AB6006" w:rsidP="00BE3948">
            <w:pPr>
              <w:jc w:val="center"/>
              <w:rPr>
                <w:rFonts w:eastAsia="標楷體"/>
              </w:rPr>
            </w:pPr>
            <w:r w:rsidRPr="002C3E20">
              <w:rPr>
                <w:rFonts w:eastAsia="標楷體" w:hint="eastAsia"/>
              </w:rPr>
              <w:t>羽</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4F415A" w:rsidP="00335609">
            <w:pPr>
              <w:jc w:val="center"/>
              <w:rPr>
                <w:rFonts w:eastAsia="標楷體"/>
              </w:rPr>
            </w:pPr>
            <w:r w:rsidRPr="002C3E20">
              <w:rPr>
                <w:rFonts w:eastAsia="標楷體" w:hint="eastAsia"/>
              </w:rPr>
              <w:t>鶴聲</w:t>
            </w:r>
            <w:r w:rsidR="0054155F" w:rsidRPr="002C3E20">
              <w:rPr>
                <w:rFonts w:eastAsia="標楷體" w:hint="eastAsia"/>
              </w:rPr>
              <w:t>國中</w:t>
            </w:r>
            <w:r w:rsidR="0054155F" w:rsidRPr="002C3E20">
              <w:rPr>
                <w:rFonts w:eastAsia="標楷體" w:hint="eastAsia"/>
              </w:rPr>
              <w:t xml:space="preserve"> </w:t>
            </w:r>
            <w:r w:rsidR="0054155F" w:rsidRPr="002C3E20">
              <w:rPr>
                <w:rFonts w:eastAsia="標楷體" w:hint="eastAsia"/>
              </w:rPr>
              <w:t>中正國小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17</w:t>
            </w:r>
          </w:p>
        </w:tc>
        <w:tc>
          <w:tcPr>
            <w:tcW w:w="1560" w:type="dxa"/>
            <w:vAlign w:val="center"/>
          </w:tcPr>
          <w:p w:rsidR="00AB6006" w:rsidRPr="002C3E20" w:rsidRDefault="00AB6006" w:rsidP="00BE3948">
            <w:pPr>
              <w:jc w:val="center"/>
              <w:rPr>
                <w:rFonts w:eastAsia="標楷體"/>
              </w:rPr>
            </w:pPr>
            <w:r w:rsidRPr="002C3E20">
              <w:rPr>
                <w:rFonts w:eastAsia="標楷體" w:hint="eastAsia"/>
              </w:rPr>
              <w:t>撞</w:t>
            </w:r>
            <w:r w:rsidRPr="002C3E20">
              <w:rPr>
                <w:rFonts w:eastAsia="標楷體"/>
              </w:rPr>
              <w:t xml:space="preserve"> </w:t>
            </w:r>
            <w:r w:rsidR="00D61E23" w:rsidRPr="002C3E20">
              <w:rPr>
                <w:rFonts w:eastAsia="標楷體"/>
              </w:rPr>
              <w:t xml:space="preserve"> </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6D7B2D" w:rsidP="00335609">
            <w:pPr>
              <w:jc w:val="center"/>
              <w:rPr>
                <w:rFonts w:eastAsia="標楷體"/>
              </w:rPr>
            </w:pPr>
            <w:r w:rsidRPr="002C3E20">
              <w:rPr>
                <w:rFonts w:eastAsia="標楷體" w:cs="標楷體" w:hint="eastAsia"/>
              </w:rPr>
              <w:t>美和科技大學撞球教室</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18</w:t>
            </w:r>
          </w:p>
        </w:tc>
        <w:tc>
          <w:tcPr>
            <w:tcW w:w="1560" w:type="dxa"/>
            <w:vAlign w:val="center"/>
          </w:tcPr>
          <w:p w:rsidR="00AB6006" w:rsidRPr="002C3E20" w:rsidRDefault="00AB6006" w:rsidP="00BE3948">
            <w:pPr>
              <w:jc w:val="center"/>
              <w:rPr>
                <w:rFonts w:eastAsia="標楷體"/>
              </w:rPr>
            </w:pPr>
            <w:r w:rsidRPr="002C3E20">
              <w:rPr>
                <w:rFonts w:eastAsia="標楷體" w:hint="eastAsia"/>
              </w:rPr>
              <w:t>體</w:t>
            </w:r>
            <w:r w:rsidRPr="002C3E20">
              <w:rPr>
                <w:rFonts w:eastAsia="標楷體"/>
              </w:rPr>
              <w:t xml:space="preserve"> </w:t>
            </w:r>
            <w:r w:rsidR="00D61E23" w:rsidRPr="002C3E20">
              <w:rPr>
                <w:rFonts w:eastAsia="標楷體"/>
              </w:rPr>
              <w:t xml:space="preserve"> </w:t>
            </w:r>
            <w:r w:rsidRPr="002C3E20">
              <w:rPr>
                <w:rFonts w:eastAsia="標楷體"/>
              </w:rPr>
              <w:t xml:space="preserve">  </w:t>
            </w:r>
            <w:r w:rsidRPr="002C3E20">
              <w:rPr>
                <w:rFonts w:eastAsia="標楷體" w:hint="eastAsia"/>
              </w:rPr>
              <w:t>操</w:t>
            </w:r>
          </w:p>
        </w:tc>
        <w:tc>
          <w:tcPr>
            <w:tcW w:w="7654" w:type="dxa"/>
            <w:vAlign w:val="center"/>
          </w:tcPr>
          <w:p w:rsidR="00AB6006" w:rsidRPr="002C3E20" w:rsidRDefault="00B0734F" w:rsidP="00335609">
            <w:pPr>
              <w:jc w:val="center"/>
              <w:rPr>
                <w:rFonts w:eastAsia="標楷體"/>
              </w:rPr>
            </w:pPr>
            <w:r w:rsidRPr="002C3E20">
              <w:rPr>
                <w:rFonts w:eastAsia="標楷體" w:hint="eastAsia"/>
              </w:rPr>
              <w:t>屏東</w:t>
            </w:r>
            <w:r w:rsidR="00AB6006" w:rsidRPr="002C3E20">
              <w:rPr>
                <w:rFonts w:eastAsia="標楷體" w:hint="eastAsia"/>
              </w:rPr>
              <w:t>縣立體操館</w:t>
            </w:r>
            <w:r w:rsidR="00AB6006" w:rsidRPr="002C3E20">
              <w:rPr>
                <w:rFonts w:eastAsia="標楷體"/>
              </w:rPr>
              <w:t>(</w:t>
            </w:r>
            <w:r w:rsidR="00AB6006" w:rsidRPr="002C3E20">
              <w:rPr>
                <w:rFonts w:eastAsia="標楷體" w:hint="eastAsia"/>
              </w:rPr>
              <w:t>信義國小</w:t>
            </w:r>
            <w:r w:rsidR="00AB6006" w:rsidRPr="002C3E20">
              <w:rPr>
                <w:rFonts w:eastAsia="標楷體"/>
              </w:rPr>
              <w:t>)</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19</w:t>
            </w:r>
          </w:p>
        </w:tc>
        <w:tc>
          <w:tcPr>
            <w:tcW w:w="1560" w:type="dxa"/>
            <w:vAlign w:val="center"/>
          </w:tcPr>
          <w:p w:rsidR="00AB6006" w:rsidRPr="002C3E20" w:rsidRDefault="00AB6006" w:rsidP="00BE3948">
            <w:pPr>
              <w:jc w:val="center"/>
              <w:rPr>
                <w:rFonts w:eastAsia="標楷體"/>
              </w:rPr>
            </w:pPr>
            <w:r w:rsidRPr="002C3E20">
              <w:rPr>
                <w:rFonts w:eastAsia="標楷體" w:hint="eastAsia"/>
              </w:rPr>
              <w:t>巧</w:t>
            </w:r>
            <w:r w:rsidRPr="002C3E20">
              <w:rPr>
                <w:rFonts w:eastAsia="標楷體"/>
              </w:rPr>
              <w:t xml:space="preserve"> </w:t>
            </w:r>
            <w:r w:rsidRPr="002C3E20">
              <w:rPr>
                <w:rFonts w:eastAsia="標楷體" w:hint="eastAsia"/>
              </w:rPr>
              <w:t>固</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2D18B4" w:rsidP="00335609">
            <w:pPr>
              <w:jc w:val="center"/>
              <w:rPr>
                <w:rFonts w:eastAsia="標楷體"/>
              </w:rPr>
            </w:pPr>
            <w:r w:rsidRPr="002C3E20">
              <w:rPr>
                <w:rFonts w:eastAsia="標楷體" w:hint="eastAsia"/>
              </w:rPr>
              <w:t>潮和</w:t>
            </w:r>
            <w:r w:rsidR="00AB6006" w:rsidRPr="002C3E20">
              <w:rPr>
                <w:rFonts w:eastAsia="標楷體" w:hint="eastAsia"/>
              </w:rPr>
              <w:t>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20</w:t>
            </w:r>
          </w:p>
        </w:tc>
        <w:tc>
          <w:tcPr>
            <w:tcW w:w="1560" w:type="dxa"/>
            <w:vAlign w:val="center"/>
          </w:tcPr>
          <w:p w:rsidR="00AB6006" w:rsidRPr="002C3E20" w:rsidRDefault="00AB6006" w:rsidP="00BE3948">
            <w:pPr>
              <w:jc w:val="center"/>
              <w:rPr>
                <w:rFonts w:eastAsia="標楷體"/>
              </w:rPr>
            </w:pPr>
            <w:r w:rsidRPr="002C3E20">
              <w:rPr>
                <w:rFonts w:eastAsia="標楷體" w:hint="eastAsia"/>
              </w:rPr>
              <w:t>曲</w:t>
            </w:r>
            <w:r w:rsidRPr="002C3E20">
              <w:rPr>
                <w:rFonts w:eastAsia="標楷體"/>
              </w:rPr>
              <w:t xml:space="preserve"> </w:t>
            </w:r>
            <w:r w:rsidRPr="002C3E20">
              <w:rPr>
                <w:rFonts w:eastAsia="標楷體" w:hint="eastAsia"/>
              </w:rPr>
              <w:t>棍</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893320" w:rsidP="00335609">
            <w:pPr>
              <w:jc w:val="center"/>
              <w:rPr>
                <w:rFonts w:eastAsia="標楷體"/>
              </w:rPr>
            </w:pPr>
            <w:r w:rsidRPr="002C3E20">
              <w:rPr>
                <w:rFonts w:eastAsia="標楷體" w:hint="eastAsia"/>
              </w:rPr>
              <w:t>大仁科技大學</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21</w:t>
            </w:r>
          </w:p>
        </w:tc>
        <w:tc>
          <w:tcPr>
            <w:tcW w:w="1560" w:type="dxa"/>
            <w:vAlign w:val="center"/>
          </w:tcPr>
          <w:p w:rsidR="00AB6006" w:rsidRPr="002C3E20" w:rsidRDefault="00AB6006" w:rsidP="00BE3948">
            <w:pPr>
              <w:jc w:val="center"/>
              <w:rPr>
                <w:rFonts w:eastAsia="標楷體"/>
              </w:rPr>
            </w:pPr>
            <w:r w:rsidRPr="002C3E20">
              <w:rPr>
                <w:rFonts w:eastAsia="標楷體" w:hint="eastAsia"/>
              </w:rPr>
              <w:t>溜</w:t>
            </w:r>
            <w:r w:rsidRPr="002C3E20">
              <w:rPr>
                <w:rFonts w:eastAsia="標楷體"/>
              </w:rPr>
              <w:t xml:space="preserve">    </w:t>
            </w:r>
            <w:r w:rsidRPr="002C3E20">
              <w:rPr>
                <w:rFonts w:eastAsia="標楷體" w:hint="eastAsia"/>
              </w:rPr>
              <w:t>冰</w:t>
            </w:r>
          </w:p>
        </w:tc>
        <w:tc>
          <w:tcPr>
            <w:tcW w:w="7654" w:type="dxa"/>
            <w:vAlign w:val="center"/>
          </w:tcPr>
          <w:p w:rsidR="00AB6006" w:rsidRPr="002C3E20" w:rsidRDefault="0042499B" w:rsidP="00335609">
            <w:pPr>
              <w:jc w:val="center"/>
              <w:rPr>
                <w:rFonts w:eastAsia="標楷體"/>
              </w:rPr>
            </w:pPr>
            <w:r w:rsidRPr="002C3E20">
              <w:rPr>
                <w:rFonts w:eastAsia="標楷體" w:hint="eastAsia"/>
              </w:rPr>
              <w:t>光春國中</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22</w:t>
            </w:r>
          </w:p>
        </w:tc>
        <w:tc>
          <w:tcPr>
            <w:tcW w:w="1560" w:type="dxa"/>
            <w:vAlign w:val="center"/>
          </w:tcPr>
          <w:p w:rsidR="00AB6006" w:rsidRPr="002C3E20" w:rsidRDefault="00AB6006" w:rsidP="00BE3948">
            <w:pPr>
              <w:jc w:val="center"/>
              <w:rPr>
                <w:rFonts w:eastAsia="標楷體"/>
              </w:rPr>
            </w:pPr>
            <w:r w:rsidRPr="002C3E20">
              <w:rPr>
                <w:rFonts w:eastAsia="標楷體" w:hint="eastAsia"/>
              </w:rPr>
              <w:t>自</w:t>
            </w:r>
            <w:r w:rsidRPr="002C3E20">
              <w:rPr>
                <w:rFonts w:eastAsia="標楷體"/>
              </w:rPr>
              <w:t xml:space="preserve"> </w:t>
            </w:r>
            <w:r w:rsidRPr="002C3E20">
              <w:rPr>
                <w:rFonts w:eastAsia="標楷體" w:hint="eastAsia"/>
              </w:rPr>
              <w:t>由</w:t>
            </w:r>
            <w:r w:rsidRPr="002C3E20">
              <w:rPr>
                <w:rFonts w:eastAsia="標楷體"/>
              </w:rPr>
              <w:t xml:space="preserve"> </w:t>
            </w:r>
            <w:r w:rsidRPr="002C3E20">
              <w:rPr>
                <w:rFonts w:eastAsia="標楷體" w:hint="eastAsia"/>
              </w:rPr>
              <w:t>車</w:t>
            </w:r>
          </w:p>
        </w:tc>
        <w:tc>
          <w:tcPr>
            <w:tcW w:w="7654" w:type="dxa"/>
            <w:vAlign w:val="center"/>
          </w:tcPr>
          <w:p w:rsidR="0040550C" w:rsidRPr="002C3E20" w:rsidRDefault="00016C08" w:rsidP="00335609">
            <w:pPr>
              <w:jc w:val="center"/>
              <w:rPr>
                <w:rFonts w:eastAsia="標楷體"/>
                <w:b/>
              </w:rPr>
            </w:pPr>
            <w:r w:rsidRPr="002C3E20">
              <w:rPr>
                <w:rFonts w:eastAsia="標楷體" w:hint="eastAsia"/>
              </w:rPr>
              <w:t>大路觀國小</w:t>
            </w:r>
            <w:r w:rsidR="00AB6006" w:rsidRPr="002C3E20">
              <w:rPr>
                <w:rFonts w:eastAsia="標楷體" w:hint="eastAsia"/>
              </w:rPr>
              <w:t>（公路登山賽）、</w:t>
            </w:r>
            <w:r w:rsidR="0040550C" w:rsidRPr="002C3E20">
              <w:rPr>
                <w:rFonts w:eastAsia="標楷體" w:hint="eastAsia"/>
                <w:b/>
              </w:rPr>
              <w:t>高屏大橋往九如方向【堤防路】</w:t>
            </w:r>
          </w:p>
          <w:p w:rsidR="00AB6006" w:rsidRPr="002C3E20" w:rsidRDefault="00C94B93" w:rsidP="00335609">
            <w:pPr>
              <w:jc w:val="center"/>
              <w:rPr>
                <w:rFonts w:eastAsia="標楷體"/>
                <w:color w:val="000000" w:themeColor="text1"/>
              </w:rPr>
            </w:pPr>
            <w:r w:rsidRPr="002C3E20">
              <w:rPr>
                <w:rFonts w:eastAsia="標楷體" w:hint="eastAsia"/>
                <w:color w:val="000000" w:themeColor="text1"/>
              </w:rPr>
              <w:t>高雄市楠梓區自由車場</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23</w:t>
            </w:r>
          </w:p>
        </w:tc>
        <w:tc>
          <w:tcPr>
            <w:tcW w:w="1560" w:type="dxa"/>
            <w:vAlign w:val="center"/>
          </w:tcPr>
          <w:p w:rsidR="00AB6006" w:rsidRPr="002C3E20" w:rsidRDefault="00AB6006" w:rsidP="00BE3948">
            <w:pPr>
              <w:jc w:val="center"/>
              <w:rPr>
                <w:rFonts w:eastAsia="標楷體"/>
              </w:rPr>
            </w:pPr>
            <w:r w:rsidRPr="002C3E20">
              <w:rPr>
                <w:rFonts w:eastAsia="標楷體" w:hint="eastAsia"/>
              </w:rPr>
              <w:t>趣味競賽</w:t>
            </w:r>
          </w:p>
        </w:tc>
        <w:tc>
          <w:tcPr>
            <w:tcW w:w="7654" w:type="dxa"/>
            <w:vAlign w:val="center"/>
          </w:tcPr>
          <w:p w:rsidR="00AB6006" w:rsidRPr="002C3E20" w:rsidRDefault="00551004" w:rsidP="00335609">
            <w:pPr>
              <w:jc w:val="center"/>
              <w:rPr>
                <w:rFonts w:eastAsia="標楷體"/>
              </w:rPr>
            </w:pPr>
            <w:r w:rsidRPr="002C3E20">
              <w:rPr>
                <w:rFonts w:eastAsia="標楷體" w:hint="eastAsia"/>
              </w:rPr>
              <w:t>仁愛國小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24</w:t>
            </w:r>
          </w:p>
        </w:tc>
        <w:tc>
          <w:tcPr>
            <w:tcW w:w="1560" w:type="dxa"/>
            <w:vAlign w:val="center"/>
          </w:tcPr>
          <w:p w:rsidR="00AB6006" w:rsidRPr="002C3E20" w:rsidRDefault="00AB6006" w:rsidP="00BE3948">
            <w:pPr>
              <w:jc w:val="center"/>
              <w:rPr>
                <w:rFonts w:eastAsia="標楷體"/>
              </w:rPr>
            </w:pPr>
            <w:r w:rsidRPr="002C3E20">
              <w:rPr>
                <w:rFonts w:eastAsia="標楷體" w:hint="eastAsia"/>
              </w:rPr>
              <w:t>舞獅舞龍</w:t>
            </w:r>
          </w:p>
        </w:tc>
        <w:tc>
          <w:tcPr>
            <w:tcW w:w="7654" w:type="dxa"/>
            <w:vAlign w:val="center"/>
          </w:tcPr>
          <w:p w:rsidR="00AB6006" w:rsidRPr="002C3E20" w:rsidRDefault="00016C08" w:rsidP="00335609">
            <w:pPr>
              <w:jc w:val="center"/>
              <w:rPr>
                <w:rFonts w:eastAsia="標楷體"/>
              </w:rPr>
            </w:pPr>
            <w:r w:rsidRPr="002C3E20">
              <w:rPr>
                <w:rFonts w:eastAsia="標楷體" w:hint="eastAsia"/>
              </w:rPr>
              <w:t>勝利國小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lastRenderedPageBreak/>
              <w:t>25</w:t>
            </w:r>
          </w:p>
        </w:tc>
        <w:tc>
          <w:tcPr>
            <w:tcW w:w="1560" w:type="dxa"/>
            <w:vAlign w:val="center"/>
          </w:tcPr>
          <w:p w:rsidR="00AB6006" w:rsidRPr="002C3E20" w:rsidRDefault="00AB6006" w:rsidP="00BE3948">
            <w:pPr>
              <w:jc w:val="center"/>
              <w:rPr>
                <w:rFonts w:eastAsia="標楷體"/>
              </w:rPr>
            </w:pPr>
            <w:r w:rsidRPr="002C3E20">
              <w:rPr>
                <w:rFonts w:eastAsia="標楷體" w:hint="eastAsia"/>
              </w:rPr>
              <w:t>獨</w:t>
            </w:r>
            <w:r w:rsidRPr="002C3E20">
              <w:rPr>
                <w:rFonts w:eastAsia="標楷體"/>
              </w:rPr>
              <w:t xml:space="preserve"> </w:t>
            </w:r>
            <w:r w:rsidRPr="002C3E20">
              <w:rPr>
                <w:rFonts w:eastAsia="標楷體" w:hint="eastAsia"/>
              </w:rPr>
              <w:t>輪</w:t>
            </w:r>
            <w:r w:rsidRPr="002C3E20">
              <w:rPr>
                <w:rFonts w:eastAsia="標楷體"/>
              </w:rPr>
              <w:t xml:space="preserve"> </w:t>
            </w:r>
            <w:r w:rsidRPr="002C3E20">
              <w:rPr>
                <w:rFonts w:eastAsia="標楷體" w:hint="eastAsia"/>
              </w:rPr>
              <w:t>車</w:t>
            </w:r>
          </w:p>
        </w:tc>
        <w:tc>
          <w:tcPr>
            <w:tcW w:w="7654" w:type="dxa"/>
            <w:vAlign w:val="center"/>
          </w:tcPr>
          <w:p w:rsidR="00AB6006" w:rsidRPr="002C3E20" w:rsidRDefault="006913D2" w:rsidP="00335609">
            <w:pPr>
              <w:widowControl/>
              <w:jc w:val="center"/>
              <w:rPr>
                <w:rFonts w:eastAsia="標楷體"/>
                <w:color w:val="FF0000"/>
                <w:kern w:val="0"/>
              </w:rPr>
            </w:pPr>
            <w:r w:rsidRPr="002C3E20">
              <w:rPr>
                <w:rFonts w:eastAsia="標楷體" w:hint="eastAsia"/>
                <w:color w:val="000000"/>
                <w:kern w:val="0"/>
              </w:rPr>
              <w:t>民和國小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26</w:t>
            </w:r>
          </w:p>
        </w:tc>
        <w:tc>
          <w:tcPr>
            <w:tcW w:w="1560" w:type="dxa"/>
            <w:vAlign w:val="center"/>
          </w:tcPr>
          <w:p w:rsidR="00AB6006" w:rsidRPr="002C3E20" w:rsidRDefault="00AB6006" w:rsidP="00BE3948">
            <w:pPr>
              <w:jc w:val="center"/>
              <w:rPr>
                <w:rFonts w:eastAsia="標楷體"/>
              </w:rPr>
            </w:pPr>
            <w:r w:rsidRPr="002C3E20">
              <w:rPr>
                <w:rFonts w:eastAsia="標楷體" w:hint="eastAsia"/>
              </w:rPr>
              <w:t>運動舞蹈</w:t>
            </w:r>
          </w:p>
        </w:tc>
        <w:tc>
          <w:tcPr>
            <w:tcW w:w="7654" w:type="dxa"/>
            <w:vAlign w:val="center"/>
          </w:tcPr>
          <w:p w:rsidR="00AB6006" w:rsidRPr="002C3E20" w:rsidRDefault="00016C08" w:rsidP="00335609">
            <w:pPr>
              <w:jc w:val="center"/>
              <w:rPr>
                <w:rFonts w:eastAsia="標楷體"/>
              </w:rPr>
            </w:pPr>
            <w:r w:rsidRPr="002C3E20">
              <w:rPr>
                <w:rFonts w:eastAsia="標楷體" w:hint="eastAsia"/>
              </w:rPr>
              <w:t>屏東政府大</w:t>
            </w:r>
            <w:r w:rsidR="0054155F" w:rsidRPr="002C3E20">
              <w:rPr>
                <w:rFonts w:eastAsia="標楷體" w:hint="eastAsia"/>
              </w:rPr>
              <w:t>禮堂</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27</w:t>
            </w:r>
          </w:p>
        </w:tc>
        <w:tc>
          <w:tcPr>
            <w:tcW w:w="1560" w:type="dxa"/>
            <w:vAlign w:val="center"/>
          </w:tcPr>
          <w:p w:rsidR="00AB6006" w:rsidRPr="002C3E20" w:rsidRDefault="00AB6006" w:rsidP="00BE3948">
            <w:pPr>
              <w:jc w:val="center"/>
              <w:rPr>
                <w:rFonts w:eastAsia="標楷體"/>
              </w:rPr>
            </w:pPr>
            <w:r w:rsidRPr="002C3E20">
              <w:rPr>
                <w:rFonts w:eastAsia="標楷體" w:hint="eastAsia"/>
              </w:rPr>
              <w:t>拔</w:t>
            </w:r>
            <w:r w:rsidRPr="002C3E20">
              <w:rPr>
                <w:rFonts w:eastAsia="標楷體"/>
              </w:rPr>
              <w:t xml:space="preserve">    </w:t>
            </w:r>
            <w:r w:rsidRPr="002C3E20">
              <w:rPr>
                <w:rFonts w:eastAsia="標楷體" w:hint="eastAsia"/>
              </w:rPr>
              <w:t>河</w:t>
            </w:r>
          </w:p>
        </w:tc>
        <w:tc>
          <w:tcPr>
            <w:tcW w:w="7654" w:type="dxa"/>
            <w:vAlign w:val="center"/>
          </w:tcPr>
          <w:p w:rsidR="00AB6006" w:rsidRPr="002C3E20" w:rsidRDefault="008B311C" w:rsidP="00335609">
            <w:pPr>
              <w:jc w:val="center"/>
              <w:rPr>
                <w:rFonts w:eastAsia="標楷體"/>
              </w:rPr>
            </w:pPr>
            <w:r w:rsidRPr="002C3E20">
              <w:rPr>
                <w:rFonts w:eastAsia="標楷體" w:hint="eastAsia"/>
              </w:rPr>
              <w:t>麟洛國中</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28</w:t>
            </w:r>
          </w:p>
        </w:tc>
        <w:tc>
          <w:tcPr>
            <w:tcW w:w="1560" w:type="dxa"/>
            <w:vAlign w:val="center"/>
          </w:tcPr>
          <w:p w:rsidR="00AB6006" w:rsidRPr="002C3E20" w:rsidRDefault="00AB6006" w:rsidP="00BE3948">
            <w:pPr>
              <w:jc w:val="center"/>
              <w:rPr>
                <w:rFonts w:eastAsia="標楷體"/>
              </w:rPr>
            </w:pPr>
            <w:r w:rsidRPr="002C3E20">
              <w:rPr>
                <w:rFonts w:eastAsia="標楷體" w:hint="eastAsia"/>
              </w:rPr>
              <w:t>躲</w:t>
            </w:r>
            <w:r w:rsidRPr="002C3E20">
              <w:rPr>
                <w:rFonts w:eastAsia="標楷體"/>
              </w:rPr>
              <w:t xml:space="preserve"> </w:t>
            </w:r>
            <w:r w:rsidRPr="002C3E20">
              <w:rPr>
                <w:rFonts w:eastAsia="標楷體" w:hint="eastAsia"/>
              </w:rPr>
              <w:t>避</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B0734F" w:rsidP="00335609">
            <w:pPr>
              <w:jc w:val="center"/>
              <w:rPr>
                <w:rFonts w:eastAsia="標楷體"/>
              </w:rPr>
            </w:pPr>
            <w:r w:rsidRPr="002C3E20">
              <w:rPr>
                <w:rFonts w:eastAsia="標楷體" w:hint="eastAsia"/>
                <w:lang w:eastAsia="zh-HK"/>
              </w:rPr>
              <w:t>崇蘭</w:t>
            </w:r>
            <w:r w:rsidRPr="002C3E20">
              <w:rPr>
                <w:rFonts w:eastAsia="標楷體" w:hint="eastAsia"/>
              </w:rPr>
              <w:t>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29</w:t>
            </w:r>
          </w:p>
        </w:tc>
        <w:tc>
          <w:tcPr>
            <w:tcW w:w="1560" w:type="dxa"/>
            <w:vAlign w:val="center"/>
          </w:tcPr>
          <w:p w:rsidR="00AB6006" w:rsidRPr="002C3E20" w:rsidRDefault="00AB6006" w:rsidP="00BE3948">
            <w:pPr>
              <w:jc w:val="center"/>
              <w:rPr>
                <w:rFonts w:eastAsia="標楷體"/>
              </w:rPr>
            </w:pPr>
            <w:r w:rsidRPr="002C3E20">
              <w:rPr>
                <w:rFonts w:eastAsia="標楷體" w:hint="eastAsia"/>
              </w:rPr>
              <w:t>藤</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42499B" w:rsidP="00335609">
            <w:pPr>
              <w:jc w:val="center"/>
              <w:rPr>
                <w:rFonts w:eastAsia="標楷體"/>
              </w:rPr>
            </w:pPr>
            <w:r w:rsidRPr="002C3E20">
              <w:rPr>
                <w:rFonts w:eastAsia="標楷體" w:hint="eastAsia"/>
              </w:rPr>
              <w:t>海豐</w:t>
            </w:r>
            <w:r w:rsidR="00AB6006" w:rsidRPr="002C3E20">
              <w:rPr>
                <w:rFonts w:eastAsia="標楷體" w:hint="eastAsia"/>
              </w:rPr>
              <w:t>國小</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30</w:t>
            </w:r>
          </w:p>
        </w:tc>
        <w:tc>
          <w:tcPr>
            <w:tcW w:w="1560" w:type="dxa"/>
            <w:vAlign w:val="center"/>
          </w:tcPr>
          <w:p w:rsidR="00AB6006" w:rsidRPr="002C3E20" w:rsidRDefault="00AB6006" w:rsidP="00BE3948">
            <w:pPr>
              <w:jc w:val="center"/>
              <w:rPr>
                <w:rFonts w:eastAsia="標楷體"/>
              </w:rPr>
            </w:pPr>
            <w:r w:rsidRPr="002C3E20">
              <w:rPr>
                <w:rFonts w:eastAsia="標楷體" w:hint="eastAsia"/>
              </w:rPr>
              <w:t>法式滾球</w:t>
            </w:r>
          </w:p>
        </w:tc>
        <w:tc>
          <w:tcPr>
            <w:tcW w:w="7654" w:type="dxa"/>
            <w:vAlign w:val="center"/>
          </w:tcPr>
          <w:p w:rsidR="00AB6006" w:rsidRPr="002C3E20" w:rsidRDefault="00016C08" w:rsidP="00335609">
            <w:pPr>
              <w:jc w:val="center"/>
              <w:rPr>
                <w:rFonts w:eastAsia="標楷體"/>
                <w:color w:val="000000" w:themeColor="text1"/>
              </w:rPr>
            </w:pPr>
            <w:r w:rsidRPr="002C3E20">
              <w:rPr>
                <w:rFonts w:eastAsia="標楷體" w:hint="eastAsia"/>
                <w:color w:val="000000" w:themeColor="text1"/>
              </w:rPr>
              <w:t>麟洛交流道下法式滾球場</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31</w:t>
            </w:r>
          </w:p>
        </w:tc>
        <w:tc>
          <w:tcPr>
            <w:tcW w:w="1560" w:type="dxa"/>
            <w:vAlign w:val="center"/>
          </w:tcPr>
          <w:p w:rsidR="00AB6006" w:rsidRPr="002C3E20" w:rsidRDefault="00AB6006" w:rsidP="00BE3948">
            <w:pPr>
              <w:jc w:val="center"/>
              <w:rPr>
                <w:rFonts w:eastAsia="標楷體"/>
              </w:rPr>
            </w:pPr>
            <w:r w:rsidRPr="002C3E20">
              <w:rPr>
                <w:rFonts w:eastAsia="標楷體" w:hint="eastAsia"/>
              </w:rPr>
              <w:t>木</w:t>
            </w:r>
            <w:r w:rsidRPr="002C3E20">
              <w:rPr>
                <w:rFonts w:eastAsia="標楷體"/>
              </w:rPr>
              <w:t xml:space="preserve">    </w:t>
            </w:r>
            <w:r w:rsidRPr="002C3E20">
              <w:rPr>
                <w:rFonts w:eastAsia="標楷體" w:hint="eastAsia"/>
              </w:rPr>
              <w:t>球</w:t>
            </w:r>
          </w:p>
        </w:tc>
        <w:tc>
          <w:tcPr>
            <w:tcW w:w="7654" w:type="dxa"/>
            <w:vAlign w:val="center"/>
          </w:tcPr>
          <w:p w:rsidR="00AB6006" w:rsidRPr="002C3E20" w:rsidRDefault="008C504E" w:rsidP="00335609">
            <w:pPr>
              <w:jc w:val="center"/>
              <w:rPr>
                <w:rFonts w:eastAsia="標楷體"/>
                <w:color w:val="000000" w:themeColor="text1"/>
              </w:rPr>
            </w:pPr>
            <w:r w:rsidRPr="002C3E20">
              <w:rPr>
                <w:rFonts w:eastAsia="標楷體" w:hint="eastAsia"/>
              </w:rPr>
              <w:t>佳冬國中木球場</w:t>
            </w:r>
          </w:p>
        </w:tc>
      </w:tr>
      <w:tr w:rsidR="00AB6006" w:rsidRPr="002C3E20" w:rsidTr="002775E4">
        <w:tc>
          <w:tcPr>
            <w:tcW w:w="850" w:type="dxa"/>
            <w:vAlign w:val="center"/>
          </w:tcPr>
          <w:p w:rsidR="00AB6006" w:rsidRPr="002C3E20" w:rsidRDefault="00AB6006" w:rsidP="00B7375C">
            <w:pPr>
              <w:jc w:val="center"/>
              <w:rPr>
                <w:rFonts w:eastAsia="標楷體"/>
              </w:rPr>
            </w:pPr>
            <w:r w:rsidRPr="002C3E20">
              <w:rPr>
                <w:rFonts w:eastAsia="標楷體"/>
              </w:rPr>
              <w:t>32</w:t>
            </w:r>
          </w:p>
        </w:tc>
        <w:tc>
          <w:tcPr>
            <w:tcW w:w="1560" w:type="dxa"/>
            <w:vAlign w:val="center"/>
          </w:tcPr>
          <w:p w:rsidR="00AB6006" w:rsidRPr="002C3E20" w:rsidRDefault="00AB6006" w:rsidP="00B7375C">
            <w:pPr>
              <w:jc w:val="center"/>
              <w:rPr>
                <w:rFonts w:eastAsia="標楷體"/>
              </w:rPr>
            </w:pPr>
            <w:r w:rsidRPr="002C3E20">
              <w:rPr>
                <w:rFonts w:eastAsia="標楷體" w:hint="eastAsia"/>
              </w:rPr>
              <w:t>民俗體育</w:t>
            </w:r>
          </w:p>
        </w:tc>
        <w:tc>
          <w:tcPr>
            <w:tcW w:w="7654" w:type="dxa"/>
            <w:vAlign w:val="center"/>
          </w:tcPr>
          <w:p w:rsidR="00AB6006" w:rsidRPr="002C3E20" w:rsidRDefault="00AB6006" w:rsidP="00335609">
            <w:pPr>
              <w:jc w:val="center"/>
              <w:rPr>
                <w:rFonts w:eastAsia="標楷體"/>
              </w:rPr>
            </w:pPr>
            <w:r w:rsidRPr="002C3E20">
              <w:rPr>
                <w:rFonts w:eastAsia="標楷體" w:hint="eastAsia"/>
              </w:rPr>
              <w:t>長治國中</w:t>
            </w:r>
          </w:p>
        </w:tc>
      </w:tr>
      <w:tr w:rsidR="00AB6006" w:rsidRPr="002C3E20" w:rsidTr="002775E4">
        <w:tc>
          <w:tcPr>
            <w:tcW w:w="850" w:type="dxa"/>
            <w:vAlign w:val="center"/>
          </w:tcPr>
          <w:p w:rsidR="00AB6006" w:rsidRPr="002C3E20" w:rsidRDefault="00AB6006" w:rsidP="00BE3948">
            <w:pPr>
              <w:jc w:val="center"/>
              <w:rPr>
                <w:rFonts w:eastAsia="標楷體"/>
              </w:rPr>
            </w:pPr>
            <w:r w:rsidRPr="002C3E20">
              <w:rPr>
                <w:rFonts w:eastAsia="標楷體"/>
              </w:rPr>
              <w:t>33</w:t>
            </w:r>
          </w:p>
        </w:tc>
        <w:tc>
          <w:tcPr>
            <w:tcW w:w="1560" w:type="dxa"/>
            <w:vAlign w:val="center"/>
          </w:tcPr>
          <w:p w:rsidR="00AB6006" w:rsidRPr="002C3E20" w:rsidRDefault="00AB6006" w:rsidP="00BE3948">
            <w:pPr>
              <w:jc w:val="center"/>
              <w:rPr>
                <w:rFonts w:eastAsia="標楷體"/>
              </w:rPr>
            </w:pPr>
            <w:r w:rsidRPr="002C3E20">
              <w:rPr>
                <w:rFonts w:eastAsia="標楷體" w:hint="eastAsia"/>
              </w:rPr>
              <w:t>太</w:t>
            </w:r>
            <w:r w:rsidR="00D61E23" w:rsidRPr="002C3E20">
              <w:rPr>
                <w:rFonts w:eastAsia="標楷體" w:hint="eastAsia"/>
              </w:rPr>
              <w:t xml:space="preserve"> </w:t>
            </w:r>
            <w:r w:rsidRPr="002C3E20">
              <w:rPr>
                <w:rFonts w:eastAsia="標楷體" w:hint="eastAsia"/>
              </w:rPr>
              <w:t>極</w:t>
            </w:r>
            <w:r w:rsidR="00D61E23" w:rsidRPr="002C3E20">
              <w:rPr>
                <w:rFonts w:eastAsia="標楷體" w:hint="eastAsia"/>
              </w:rPr>
              <w:t xml:space="preserve"> </w:t>
            </w:r>
            <w:r w:rsidRPr="002C3E20">
              <w:rPr>
                <w:rFonts w:eastAsia="標楷體" w:hint="eastAsia"/>
              </w:rPr>
              <w:t>拳</w:t>
            </w:r>
          </w:p>
        </w:tc>
        <w:tc>
          <w:tcPr>
            <w:tcW w:w="7654" w:type="dxa"/>
            <w:vAlign w:val="center"/>
          </w:tcPr>
          <w:p w:rsidR="00AB6006" w:rsidRPr="002C3E20" w:rsidRDefault="00AB6006" w:rsidP="00335609">
            <w:pPr>
              <w:jc w:val="center"/>
              <w:rPr>
                <w:rFonts w:eastAsia="標楷體"/>
              </w:rPr>
            </w:pPr>
            <w:r w:rsidRPr="002C3E20">
              <w:rPr>
                <w:rFonts w:eastAsia="標楷體" w:hint="eastAsia"/>
              </w:rPr>
              <w:t>大同國小</w:t>
            </w:r>
          </w:p>
        </w:tc>
      </w:tr>
    </w:tbl>
    <w:p w:rsidR="00AB6006" w:rsidRPr="002C3E20" w:rsidRDefault="00AB6006" w:rsidP="00B874DF">
      <w:pPr>
        <w:pStyle w:val="rul"/>
        <w:spacing w:before="0" w:beforeAutospacing="0" w:after="0" w:afterAutospacing="0" w:line="44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四</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　主辦單位：屏東縣政府</w:t>
      </w:r>
    </w:p>
    <w:p w:rsidR="00AB6006" w:rsidRPr="002C3E20" w:rsidRDefault="00AB6006" w:rsidP="00B874DF">
      <w:pPr>
        <w:pStyle w:val="rul"/>
        <w:spacing w:before="0" w:beforeAutospacing="0" w:after="0" w:afterAutospacing="0" w:line="44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五</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承辦單位：屏東縣</w:t>
      </w:r>
      <w:r w:rsidR="00960A8F" w:rsidRPr="002C3E20">
        <w:rPr>
          <w:rFonts w:ascii="Times New Roman" w:eastAsia="標楷體" w:hAnsi="Times New Roman" w:hint="eastAsia"/>
          <w:color w:val="auto"/>
          <w:szCs w:val="28"/>
        </w:rPr>
        <w:t>立</w:t>
      </w:r>
      <w:r w:rsidR="00F700F5" w:rsidRPr="002C3E20">
        <w:rPr>
          <w:rFonts w:ascii="Times New Roman" w:eastAsia="標楷體" w:hAnsi="Times New Roman" w:hint="eastAsia"/>
          <w:color w:val="auto"/>
          <w:szCs w:val="28"/>
        </w:rPr>
        <w:t>明正國中</w:t>
      </w:r>
    </w:p>
    <w:p w:rsidR="00AB6006" w:rsidRPr="002C3E20" w:rsidRDefault="00AB6006" w:rsidP="00D61E23">
      <w:pPr>
        <w:pStyle w:val="rul"/>
        <w:spacing w:before="0" w:beforeAutospacing="0" w:after="0" w:afterAutospacing="0" w:line="440" w:lineRule="exact"/>
        <w:ind w:left="2400" w:hangingChars="1000" w:hanging="2400"/>
        <w:rPr>
          <w:rFonts w:ascii="Times New Roman" w:eastAsia="標楷體" w:hAnsi="Times New Roman"/>
          <w:color w:val="auto"/>
          <w:szCs w:val="28"/>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六</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協辦單位：屏東縣體育會、屏東縣體育發展中心</w:t>
      </w:r>
      <w:r w:rsidR="00335609" w:rsidRPr="002C3E20">
        <w:rPr>
          <w:rFonts w:ascii="Times New Roman" w:eastAsia="標楷體" w:hAnsi="Times New Roman" w:hint="eastAsia"/>
          <w:color w:val="auto"/>
          <w:szCs w:val="28"/>
        </w:rPr>
        <w:t>。</w:t>
      </w:r>
    </w:p>
    <w:p w:rsidR="00AB6006" w:rsidRPr="002C3E20" w:rsidRDefault="00AB6006" w:rsidP="00B874DF">
      <w:pPr>
        <w:pStyle w:val="rul"/>
        <w:spacing w:before="0" w:beforeAutospacing="0" w:after="0" w:afterAutospacing="0" w:line="44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七</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參賽單位</w:t>
      </w:r>
    </w:p>
    <w:p w:rsidR="00AB6006" w:rsidRPr="002C3E20" w:rsidRDefault="00AB6006" w:rsidP="001A696D">
      <w:pPr>
        <w:pStyle w:val="-"/>
        <w:numPr>
          <w:ilvl w:val="0"/>
          <w:numId w:val="4"/>
        </w:numPr>
        <w:spacing w:line="440" w:lineRule="exact"/>
        <w:ind w:leftChars="0" w:firstLineChars="0"/>
        <w:rPr>
          <w:rFonts w:ascii="Times New Roman" w:hAnsi="Times New Roman"/>
          <w:sz w:val="24"/>
          <w:szCs w:val="24"/>
        </w:rPr>
      </w:pPr>
      <w:r w:rsidRPr="002C3E20">
        <w:rPr>
          <w:rFonts w:ascii="Times New Roman" w:hAnsi="Times New Roman" w:hint="eastAsia"/>
          <w:sz w:val="24"/>
          <w:szCs w:val="24"/>
        </w:rPr>
        <w:t>社會組：以鄉</w:t>
      </w:r>
      <w:r w:rsidR="0036490F" w:rsidRPr="002C3E20">
        <w:rPr>
          <w:rFonts w:ascii="Times New Roman" w:hAnsi="Times New Roman" w:hint="eastAsia"/>
          <w:sz w:val="24"/>
          <w:szCs w:val="24"/>
        </w:rPr>
        <w:t>、</w:t>
      </w:r>
      <w:r w:rsidRPr="002C3E20">
        <w:rPr>
          <w:rFonts w:ascii="Times New Roman" w:hAnsi="Times New Roman" w:hint="eastAsia"/>
          <w:sz w:val="24"/>
          <w:szCs w:val="24"/>
        </w:rPr>
        <w:t>鎮</w:t>
      </w:r>
      <w:r w:rsidR="006E396A">
        <w:rPr>
          <w:rFonts w:hint="eastAsia"/>
          <w:sz w:val="24"/>
          <w:szCs w:val="24"/>
        </w:rPr>
        <w:t>、</w:t>
      </w:r>
      <w:r w:rsidRPr="002C3E20">
        <w:rPr>
          <w:rFonts w:ascii="Times New Roman" w:hAnsi="Times New Roman" w:hint="eastAsia"/>
          <w:sz w:val="24"/>
          <w:szCs w:val="24"/>
        </w:rPr>
        <w:t>市為單位，由各鄉</w:t>
      </w:r>
      <w:r w:rsidR="00D61E23" w:rsidRPr="002C3E20">
        <w:rPr>
          <w:rFonts w:ascii="Times New Roman" w:hAnsi="Times New Roman" w:hint="eastAsia"/>
          <w:sz w:val="24"/>
          <w:szCs w:val="24"/>
        </w:rPr>
        <w:t>、</w:t>
      </w:r>
      <w:r w:rsidRPr="002C3E20">
        <w:rPr>
          <w:rFonts w:ascii="Times New Roman" w:hAnsi="Times New Roman" w:hint="eastAsia"/>
          <w:sz w:val="24"/>
          <w:szCs w:val="24"/>
        </w:rPr>
        <w:t>鎮市公所負責籌備工作（本縣大專院校</w:t>
      </w:r>
      <w:r w:rsidR="001A696D" w:rsidRPr="002C3E20">
        <w:rPr>
          <w:rFonts w:ascii="Times New Roman" w:hAnsi="Times New Roman" w:hint="eastAsia"/>
          <w:sz w:val="24"/>
          <w:szCs w:val="24"/>
        </w:rPr>
        <w:t>學生</w:t>
      </w:r>
      <w:r w:rsidRPr="002C3E20">
        <w:rPr>
          <w:rFonts w:ascii="Times New Roman" w:hAnsi="Times New Roman" w:hint="eastAsia"/>
          <w:sz w:val="24"/>
          <w:szCs w:val="24"/>
        </w:rPr>
        <w:t>參加社會組，由各學校負責籌備工作）。</w:t>
      </w:r>
    </w:p>
    <w:p w:rsidR="00AB6006" w:rsidRPr="002C3E20" w:rsidRDefault="00AB6006" w:rsidP="00CA5F29">
      <w:pPr>
        <w:pStyle w:val="-"/>
        <w:spacing w:line="440" w:lineRule="exact"/>
        <w:ind w:leftChars="318" w:left="1217" w:hangingChars="189" w:hanging="454"/>
        <w:rPr>
          <w:rFonts w:ascii="Times New Roman" w:hAnsi="Times New Roman"/>
          <w:sz w:val="24"/>
          <w:szCs w:val="24"/>
        </w:rPr>
      </w:pPr>
      <w:r w:rsidRPr="002C3E20">
        <w:rPr>
          <w:rFonts w:ascii="Times New Roman" w:hAnsi="Times New Roman" w:hint="eastAsia"/>
          <w:sz w:val="24"/>
          <w:szCs w:val="24"/>
        </w:rPr>
        <w:t>二、高中組：高級中學、高級職業學校、高級補習學校參加高中組，由各學校負責籌備工作。</w:t>
      </w:r>
    </w:p>
    <w:p w:rsidR="00AB6006" w:rsidRPr="002C3E20" w:rsidRDefault="00AB6006" w:rsidP="001A696D">
      <w:pPr>
        <w:pStyle w:val="-"/>
        <w:spacing w:line="440" w:lineRule="exact"/>
        <w:ind w:leftChars="318" w:left="1217" w:hangingChars="189" w:hanging="454"/>
        <w:rPr>
          <w:rFonts w:ascii="Times New Roman" w:hAnsi="Times New Roman"/>
          <w:sz w:val="24"/>
          <w:szCs w:val="24"/>
        </w:rPr>
      </w:pPr>
      <w:r w:rsidRPr="002C3E20">
        <w:rPr>
          <w:rFonts w:ascii="Times New Roman" w:hAnsi="Times New Roman" w:hint="eastAsia"/>
          <w:sz w:val="24"/>
          <w:szCs w:val="24"/>
        </w:rPr>
        <w:t>三、國中組：公</w:t>
      </w:r>
      <w:r w:rsidR="001A696D" w:rsidRPr="002C3E20">
        <w:rPr>
          <w:rFonts w:ascii="Times New Roman" w:hAnsi="Times New Roman" w:hint="eastAsia"/>
          <w:sz w:val="24"/>
          <w:szCs w:val="24"/>
        </w:rPr>
        <w:t>、</w:t>
      </w:r>
      <w:r w:rsidRPr="002C3E20">
        <w:rPr>
          <w:rFonts w:ascii="Times New Roman" w:hAnsi="Times New Roman" w:hint="eastAsia"/>
          <w:sz w:val="24"/>
          <w:szCs w:val="24"/>
        </w:rPr>
        <w:t>私立國民中學、中級補習學校參加國中組，由各學校負責籌備工作。</w:t>
      </w:r>
    </w:p>
    <w:p w:rsidR="00AB6006" w:rsidRPr="002C3E20" w:rsidRDefault="00AB6006" w:rsidP="000A5226">
      <w:pPr>
        <w:pStyle w:val="-"/>
        <w:spacing w:line="440" w:lineRule="exact"/>
        <w:ind w:leftChars="318" w:left="1217" w:hangingChars="189" w:hanging="454"/>
        <w:rPr>
          <w:rFonts w:ascii="Times New Roman" w:hAnsi="Times New Roman"/>
          <w:sz w:val="24"/>
          <w:szCs w:val="24"/>
        </w:rPr>
      </w:pPr>
      <w:r w:rsidRPr="002C3E20">
        <w:rPr>
          <w:rFonts w:ascii="Times New Roman" w:hAnsi="Times New Roman" w:hint="eastAsia"/>
          <w:sz w:val="24"/>
          <w:szCs w:val="24"/>
        </w:rPr>
        <w:t>四、國小組：公</w:t>
      </w:r>
      <m:oMath>
        <m:r>
          <m:rPr>
            <m:sty m:val="p"/>
          </m:rPr>
          <w:rPr>
            <w:rFonts w:ascii="Cambria Math" w:hAnsi="Cambria Math" w:hint="eastAsia"/>
            <w:sz w:val="24"/>
            <w:szCs w:val="24"/>
          </w:rPr>
          <m:t>、</m:t>
        </m:r>
      </m:oMath>
      <w:r w:rsidRPr="002C3E20">
        <w:rPr>
          <w:rFonts w:ascii="Times New Roman" w:hAnsi="Times New Roman" w:hint="eastAsia"/>
          <w:sz w:val="24"/>
          <w:szCs w:val="24"/>
        </w:rPr>
        <w:t>私立國民小學參加國小組，由各鄉</w:t>
      </w:r>
      <w:r w:rsidR="001A696D" w:rsidRPr="002C3E20">
        <w:rPr>
          <w:rFonts w:ascii="Times New Roman" w:hAnsi="Times New Roman" w:hint="eastAsia"/>
          <w:sz w:val="24"/>
          <w:szCs w:val="24"/>
        </w:rPr>
        <w:t>、</w:t>
      </w:r>
      <w:r w:rsidRPr="002C3E20">
        <w:rPr>
          <w:rFonts w:ascii="Times New Roman" w:hAnsi="Times New Roman" w:hint="eastAsia"/>
          <w:sz w:val="24"/>
          <w:szCs w:val="24"/>
        </w:rPr>
        <w:t>鎮市公所負責籌備工作。</w:t>
      </w:r>
    </w:p>
    <w:p w:rsidR="009036B1" w:rsidRPr="002C3E20" w:rsidRDefault="000A5226" w:rsidP="009036B1">
      <w:pPr>
        <w:pStyle w:val="-"/>
        <w:spacing w:line="440" w:lineRule="exact"/>
        <w:ind w:leftChars="318" w:left="1217" w:hangingChars="189" w:hanging="454"/>
        <w:rPr>
          <w:rFonts w:ascii="Times New Roman" w:hAnsi="Times New Roman"/>
          <w:color w:val="FF0000"/>
          <w:sz w:val="24"/>
          <w:szCs w:val="24"/>
        </w:rPr>
      </w:pPr>
      <w:r w:rsidRPr="002C3E20">
        <w:rPr>
          <w:rFonts w:ascii="Times New Roman" w:hAnsi="Times New Roman" w:hint="eastAsia"/>
          <w:sz w:val="24"/>
          <w:szCs w:val="24"/>
        </w:rPr>
        <w:t>五、</w:t>
      </w:r>
      <w:r w:rsidRPr="002C3E20">
        <w:rPr>
          <w:rFonts w:ascii="Times New Roman" w:hAnsi="Times New Roman" w:hint="eastAsia"/>
          <w:color w:val="FF0000"/>
          <w:sz w:val="24"/>
          <w:szCs w:val="24"/>
        </w:rPr>
        <w:t>依據</w:t>
      </w:r>
      <w:r w:rsidR="00110A30">
        <w:rPr>
          <w:rFonts w:ascii="Times New Roman" w:hAnsi="Times New Roman"/>
          <w:color w:val="FF0000"/>
          <w:sz w:val="24"/>
          <w:szCs w:val="24"/>
        </w:rPr>
        <w:t>110</w:t>
      </w:r>
      <w:r w:rsidRPr="002C3E20">
        <w:rPr>
          <w:rFonts w:ascii="Times New Roman" w:hAnsi="Times New Roman" w:hint="eastAsia"/>
          <w:color w:val="FF0000"/>
          <w:sz w:val="24"/>
          <w:szCs w:val="24"/>
        </w:rPr>
        <w:t>年屏東縣運暨公教運動會第</w:t>
      </w:r>
      <w:r w:rsidR="00110A30">
        <w:rPr>
          <w:rFonts w:ascii="Times New Roman" w:hAnsi="Times New Roman" w:hint="eastAsia"/>
          <w:color w:val="FF0000"/>
          <w:sz w:val="24"/>
          <w:szCs w:val="24"/>
        </w:rPr>
        <w:t>一</w:t>
      </w:r>
      <w:r w:rsidRPr="002C3E20">
        <w:rPr>
          <w:rFonts w:ascii="Times New Roman" w:hAnsi="Times New Roman" w:hint="eastAsia"/>
          <w:color w:val="FF0000"/>
          <w:sz w:val="24"/>
          <w:szCs w:val="24"/>
        </w:rPr>
        <w:t>次籌備會議</w:t>
      </w:r>
      <w:r w:rsidR="009217E7" w:rsidRPr="002C3E20">
        <w:rPr>
          <w:rFonts w:ascii="Times New Roman" w:hAnsi="Times New Roman" w:hint="eastAsia"/>
          <w:color w:val="FF0000"/>
          <w:sz w:val="24"/>
          <w:szCs w:val="24"/>
        </w:rPr>
        <w:t>決議案，縣運球類及競賽歸屬團體項目報名隊數未滿</w:t>
      </w:r>
      <w:r w:rsidR="009036B1" w:rsidRPr="002C3E20">
        <w:rPr>
          <w:rFonts w:ascii="Times New Roman" w:hAnsi="Times New Roman" w:hint="eastAsia"/>
          <w:color w:val="FF0000"/>
          <w:sz w:val="24"/>
          <w:szCs w:val="24"/>
        </w:rPr>
        <w:t>3</w:t>
      </w:r>
      <w:r w:rsidR="009217E7" w:rsidRPr="002C3E20">
        <w:rPr>
          <w:rFonts w:ascii="Times New Roman" w:hAnsi="Times New Roman" w:hint="eastAsia"/>
          <w:color w:val="FF0000"/>
          <w:sz w:val="24"/>
          <w:szCs w:val="24"/>
        </w:rPr>
        <w:t>隊不列入今年比賽項目</w:t>
      </w:r>
      <w:r w:rsidR="009036B1" w:rsidRPr="002C3E20">
        <w:rPr>
          <w:rFonts w:ascii="Times New Roman" w:hAnsi="Times New Roman" w:hint="eastAsia"/>
          <w:color w:val="FF0000"/>
          <w:sz w:val="24"/>
          <w:szCs w:val="24"/>
        </w:rPr>
        <w:t>，唯舞龍舞獅、棒球、拔河項目不再此限</w:t>
      </w:r>
      <w:r w:rsidR="00A66B03" w:rsidRPr="002C3E20">
        <w:rPr>
          <w:rFonts w:ascii="Times New Roman" w:hAnsi="Times New Roman" w:hint="eastAsia"/>
          <w:color w:val="FF0000"/>
          <w:sz w:val="24"/>
          <w:szCs w:val="24"/>
        </w:rPr>
        <w:t>(</w:t>
      </w:r>
      <w:r w:rsidR="00A66B03" w:rsidRPr="002C3E20">
        <w:rPr>
          <w:rFonts w:ascii="Times New Roman" w:hAnsi="Times New Roman" w:hint="eastAsia"/>
          <w:color w:val="FF0000"/>
          <w:sz w:val="24"/>
          <w:szCs w:val="24"/>
        </w:rPr>
        <w:t>含亞奧運比賽項目</w:t>
      </w:r>
      <w:r w:rsidR="00A66B03" w:rsidRPr="002C3E20">
        <w:rPr>
          <w:rFonts w:ascii="Times New Roman" w:hAnsi="Times New Roman" w:hint="eastAsia"/>
          <w:color w:val="FF0000"/>
          <w:sz w:val="24"/>
          <w:szCs w:val="24"/>
        </w:rPr>
        <w:t>)</w:t>
      </w:r>
      <w:r w:rsidR="009036B1" w:rsidRPr="002C3E20">
        <w:rPr>
          <w:rFonts w:ascii="Times New Roman" w:hAnsi="Times New Roman" w:hint="eastAsia"/>
          <w:color w:val="FF0000"/>
          <w:sz w:val="24"/>
          <w:szCs w:val="24"/>
        </w:rPr>
        <w:t>。</w:t>
      </w:r>
    </w:p>
    <w:p w:rsidR="00F90902" w:rsidRPr="002C3E20" w:rsidRDefault="009217E7" w:rsidP="00CA5F29">
      <w:pPr>
        <w:pStyle w:val="-"/>
        <w:spacing w:line="440" w:lineRule="exact"/>
        <w:ind w:leftChars="318" w:left="1217" w:hangingChars="189" w:hanging="454"/>
        <w:rPr>
          <w:rFonts w:ascii="Times New Roman" w:hAnsi="Times New Roman"/>
          <w:sz w:val="24"/>
          <w:szCs w:val="24"/>
        </w:rPr>
      </w:pPr>
      <w:r w:rsidRPr="002C3E20">
        <w:rPr>
          <w:rFonts w:ascii="Times New Roman" w:hAnsi="Times New Roman" w:hint="eastAsia"/>
          <w:sz w:val="24"/>
          <w:szCs w:val="24"/>
        </w:rPr>
        <w:t>六</w:t>
      </w:r>
      <w:r w:rsidR="00AB6006" w:rsidRPr="002C3E20">
        <w:rPr>
          <w:rFonts w:ascii="Times New Roman" w:hAnsi="Times New Roman" w:hint="eastAsia"/>
          <w:sz w:val="24"/>
          <w:szCs w:val="24"/>
        </w:rPr>
        <w:t>、公教組：本縣各級公務</w:t>
      </w:r>
      <w:r w:rsidR="00A06592" w:rsidRPr="002C3E20">
        <w:rPr>
          <w:rFonts w:ascii="Times New Roman" w:hAnsi="Times New Roman" w:hint="eastAsia"/>
          <w:sz w:val="24"/>
          <w:szCs w:val="24"/>
        </w:rPr>
        <w:t>、</w:t>
      </w:r>
      <w:r w:rsidR="00AB6006" w:rsidRPr="002C3E20">
        <w:rPr>
          <w:rFonts w:ascii="Times New Roman" w:hAnsi="Times New Roman" w:hint="eastAsia"/>
          <w:sz w:val="24"/>
          <w:szCs w:val="24"/>
        </w:rPr>
        <w:t>機關、</w:t>
      </w:r>
      <w:r w:rsidR="008C3D98" w:rsidRPr="002C3E20">
        <w:rPr>
          <w:rFonts w:ascii="Times New Roman" w:hAnsi="Times New Roman" w:hint="eastAsia"/>
          <w:sz w:val="24"/>
          <w:szCs w:val="24"/>
        </w:rPr>
        <w:t>學校組</w:t>
      </w:r>
      <w:r w:rsidR="00AB6006" w:rsidRPr="002C3E20">
        <w:rPr>
          <w:rFonts w:ascii="Times New Roman" w:hAnsi="Times New Roman" w:hint="eastAsia"/>
          <w:sz w:val="24"/>
          <w:szCs w:val="24"/>
        </w:rPr>
        <w:t>由各單位負責籌備工作</w:t>
      </w:r>
      <w:r w:rsidR="00BA3EBD" w:rsidRPr="002C3E20">
        <w:rPr>
          <w:rFonts w:ascii="Times New Roman" w:hAnsi="Times New Roman" w:hint="eastAsia"/>
          <w:sz w:val="24"/>
          <w:szCs w:val="24"/>
        </w:rPr>
        <w:t>，</w:t>
      </w:r>
      <w:r w:rsidR="00F83E69" w:rsidRPr="002C3E20">
        <w:rPr>
          <w:rFonts w:ascii="Times New Roman" w:hAnsi="Times New Roman" w:hint="eastAsia"/>
          <w:sz w:val="24"/>
          <w:szCs w:val="24"/>
        </w:rPr>
        <w:t>「</w:t>
      </w:r>
      <w:r w:rsidR="00BA3EBD" w:rsidRPr="002C3E20">
        <w:rPr>
          <w:rFonts w:ascii="Times New Roman" w:hAnsi="Times New Roman" w:hint="eastAsia"/>
          <w:sz w:val="24"/>
          <w:szCs w:val="24"/>
        </w:rPr>
        <w:t>本縣各級學校教職人</w:t>
      </w:r>
      <w:r w:rsidR="00F90902" w:rsidRPr="002C3E20">
        <w:rPr>
          <w:rFonts w:ascii="Times New Roman" w:hAnsi="Times New Roman" w:hint="eastAsia"/>
          <w:sz w:val="24"/>
          <w:szCs w:val="24"/>
        </w:rPr>
        <w:t xml:space="preserve">     </w:t>
      </w:r>
    </w:p>
    <w:p w:rsidR="00B778CF" w:rsidRPr="002C3E20" w:rsidRDefault="00F90902" w:rsidP="00960A8F">
      <w:pPr>
        <w:pStyle w:val="-"/>
        <w:spacing w:line="440" w:lineRule="exact"/>
        <w:ind w:leftChars="318" w:left="1217" w:hangingChars="189" w:hanging="454"/>
        <w:rPr>
          <w:rFonts w:ascii="Times New Roman" w:hAnsi="Times New Roman"/>
          <w:sz w:val="24"/>
          <w:szCs w:val="24"/>
        </w:rPr>
      </w:pPr>
      <w:r w:rsidRPr="002C3E20">
        <w:rPr>
          <w:rFonts w:ascii="Times New Roman" w:hAnsi="Times New Roman" w:hint="eastAsia"/>
          <w:sz w:val="24"/>
          <w:szCs w:val="24"/>
        </w:rPr>
        <w:t xml:space="preserve">            </w:t>
      </w:r>
      <w:r w:rsidR="00BA3EBD" w:rsidRPr="002C3E20">
        <w:rPr>
          <w:rFonts w:ascii="Times New Roman" w:hAnsi="Times New Roman" w:hint="eastAsia"/>
          <w:sz w:val="24"/>
          <w:szCs w:val="24"/>
        </w:rPr>
        <w:t>員</w:t>
      </w:r>
      <w:r w:rsidRPr="002C3E20">
        <w:rPr>
          <w:rFonts w:ascii="Times New Roman" w:hAnsi="Times New Roman" w:hint="eastAsia"/>
          <w:sz w:val="24"/>
          <w:szCs w:val="24"/>
        </w:rPr>
        <w:t>、</w:t>
      </w:r>
      <w:r w:rsidR="001D268B" w:rsidRPr="002C3E20">
        <w:rPr>
          <w:rFonts w:ascii="Times New Roman" w:hAnsi="Times New Roman" w:hint="eastAsia"/>
          <w:sz w:val="24"/>
          <w:szCs w:val="24"/>
        </w:rPr>
        <w:t>田徑項目</w:t>
      </w:r>
      <w:r w:rsidR="00960A8F" w:rsidRPr="002C3E20">
        <w:rPr>
          <w:rFonts w:ascii="Times New Roman" w:hAnsi="Times New Roman" w:hint="eastAsia"/>
          <w:sz w:val="24"/>
          <w:szCs w:val="24"/>
        </w:rPr>
        <w:t>可跨視導區</w:t>
      </w:r>
      <w:r w:rsidRPr="002C3E20">
        <w:rPr>
          <w:rFonts w:ascii="Times New Roman" w:hAnsi="Times New Roman" w:hint="eastAsia"/>
          <w:sz w:val="24"/>
          <w:szCs w:val="24"/>
        </w:rPr>
        <w:t>(</w:t>
      </w:r>
      <w:r w:rsidR="001A696D" w:rsidRPr="002C3E20">
        <w:rPr>
          <w:rFonts w:ascii="Times New Roman" w:hAnsi="Times New Roman" w:hint="eastAsia"/>
          <w:sz w:val="24"/>
          <w:szCs w:val="24"/>
        </w:rPr>
        <w:t>國中、國小</w:t>
      </w:r>
      <w:r w:rsidR="00A82282" w:rsidRPr="002C3E20">
        <w:rPr>
          <w:rFonts w:ascii="Times New Roman" w:hAnsi="Times New Roman" w:hint="eastAsia"/>
          <w:sz w:val="24"/>
          <w:szCs w:val="24"/>
        </w:rPr>
        <w:t>教職工</w:t>
      </w:r>
      <w:r w:rsidR="001A696D" w:rsidRPr="002C3E20">
        <w:rPr>
          <w:rFonts w:ascii="Times New Roman" w:hAnsi="Times New Roman" w:hint="eastAsia"/>
          <w:sz w:val="24"/>
          <w:szCs w:val="24"/>
        </w:rPr>
        <w:t>可</w:t>
      </w:r>
      <w:r w:rsidRPr="002C3E20">
        <w:rPr>
          <w:rFonts w:ascii="Times New Roman" w:hAnsi="Times New Roman" w:hint="eastAsia"/>
          <w:sz w:val="24"/>
          <w:szCs w:val="24"/>
        </w:rPr>
        <w:t>聯合組隊</w:t>
      </w:r>
      <w:r w:rsidRPr="002C3E20">
        <w:rPr>
          <w:rFonts w:ascii="Times New Roman" w:hAnsi="Times New Roman" w:hint="eastAsia"/>
          <w:sz w:val="24"/>
          <w:szCs w:val="24"/>
        </w:rPr>
        <w:t>)</w:t>
      </w:r>
      <w:r w:rsidR="006F3AF9" w:rsidRPr="002C3E20">
        <w:rPr>
          <w:rFonts w:ascii="Times New Roman" w:hAnsi="Times New Roman" w:hint="eastAsia"/>
          <w:sz w:val="24"/>
          <w:szCs w:val="24"/>
        </w:rPr>
        <w:t>自由</w:t>
      </w:r>
      <w:r w:rsidR="008C3D98" w:rsidRPr="002C3E20">
        <w:rPr>
          <w:rFonts w:ascii="Times New Roman" w:hAnsi="Times New Roman" w:hint="eastAsia"/>
          <w:sz w:val="24"/>
          <w:szCs w:val="24"/>
        </w:rPr>
        <w:t>組隊參加</w:t>
      </w:r>
      <w:r w:rsidR="00F83E69" w:rsidRPr="002C3E20">
        <w:rPr>
          <w:rFonts w:ascii="Times New Roman" w:hAnsi="Times New Roman" w:hint="eastAsia"/>
          <w:sz w:val="24"/>
          <w:szCs w:val="24"/>
        </w:rPr>
        <w:t>」</w:t>
      </w:r>
      <w:r w:rsidR="00AB6006" w:rsidRPr="002C3E20">
        <w:rPr>
          <w:rFonts w:ascii="Times New Roman" w:hAnsi="Times New Roman" w:hint="eastAsia"/>
          <w:sz w:val="24"/>
          <w:szCs w:val="24"/>
        </w:rPr>
        <w:t>。</w:t>
      </w:r>
    </w:p>
    <w:p w:rsidR="00B778CF" w:rsidRPr="002C3E20" w:rsidRDefault="00B778CF" w:rsidP="00BD0F68">
      <w:pPr>
        <w:spacing w:line="420" w:lineRule="exact"/>
        <w:ind w:left="1560" w:hangingChars="650" w:hanging="1560"/>
        <w:rPr>
          <w:rFonts w:eastAsia="標楷體"/>
          <w:color w:val="FF0000"/>
        </w:rPr>
      </w:pPr>
      <w:r w:rsidRPr="002C3E20">
        <w:rPr>
          <w:rFonts w:eastAsia="標楷體" w:hint="eastAsia"/>
        </w:rPr>
        <w:t xml:space="preserve">           </w:t>
      </w:r>
      <w:r w:rsidR="009217E7" w:rsidRPr="002C3E20">
        <w:rPr>
          <w:rFonts w:eastAsia="標楷體" w:hint="eastAsia"/>
          <w:color w:val="FF0000"/>
        </w:rPr>
        <w:t>1.</w:t>
      </w:r>
      <w:r w:rsidRPr="002C3E20">
        <w:rPr>
          <w:rFonts w:eastAsia="標楷體" w:hint="eastAsia"/>
          <w:color w:val="FF0000"/>
        </w:rPr>
        <w:t>學校組</w:t>
      </w:r>
      <w:r w:rsidRPr="002C3E20">
        <w:rPr>
          <w:rFonts w:eastAsia="標楷體" w:hint="eastAsia"/>
          <w:color w:val="FF0000"/>
        </w:rPr>
        <w:t>:</w:t>
      </w:r>
      <w:r w:rsidR="00960A8F" w:rsidRPr="002C3E20">
        <w:rPr>
          <w:rFonts w:eastAsia="標楷體" w:hint="eastAsia"/>
          <w:color w:val="FF0000"/>
        </w:rPr>
        <w:t>球類</w:t>
      </w:r>
      <w:r w:rsidR="00524F08" w:rsidRPr="002C3E20">
        <w:rPr>
          <w:rFonts w:eastAsia="標楷體" w:hint="eastAsia"/>
          <w:color w:val="FF0000"/>
        </w:rPr>
        <w:t>項目</w:t>
      </w:r>
      <w:r w:rsidR="00960A8F" w:rsidRPr="002C3E20">
        <w:rPr>
          <w:rFonts w:eastAsia="標楷體" w:hint="eastAsia"/>
          <w:color w:val="FF0000"/>
        </w:rPr>
        <w:t>可</w:t>
      </w:r>
      <w:r w:rsidR="00524F08" w:rsidRPr="002C3E20">
        <w:rPr>
          <w:rFonts w:eastAsia="標楷體" w:hint="eastAsia"/>
          <w:color w:val="FF0000"/>
        </w:rPr>
        <w:t>跨視導區</w:t>
      </w:r>
      <w:r w:rsidR="00960A8F" w:rsidRPr="002C3E20">
        <w:rPr>
          <w:rFonts w:eastAsia="標楷體" w:hint="eastAsia"/>
          <w:color w:val="FF0000"/>
        </w:rPr>
        <w:t>自由組隊報名參加</w:t>
      </w:r>
      <w:r w:rsidRPr="002C3E20">
        <w:rPr>
          <w:rFonts w:eastAsia="標楷體" w:hint="eastAsia"/>
          <w:color w:val="FF0000"/>
        </w:rPr>
        <w:t>。</w:t>
      </w:r>
    </w:p>
    <w:p w:rsidR="00AB6006" w:rsidRPr="002C3E20" w:rsidRDefault="00B778CF" w:rsidP="006E396A">
      <w:pPr>
        <w:spacing w:line="420" w:lineRule="exact"/>
        <w:ind w:leftChars="6" w:left="1483" w:hangingChars="612" w:hanging="1469"/>
        <w:rPr>
          <w:rFonts w:eastAsia="標楷體"/>
          <w:color w:val="FF0000"/>
        </w:rPr>
      </w:pPr>
      <w:r w:rsidRPr="002C3E20">
        <w:rPr>
          <w:rFonts w:eastAsia="標楷體" w:hint="eastAsia"/>
          <w:color w:val="FF0000"/>
        </w:rPr>
        <w:t xml:space="preserve">           2.</w:t>
      </w:r>
      <w:r w:rsidRPr="002C3E20">
        <w:rPr>
          <w:rFonts w:eastAsia="標楷體" w:hint="eastAsia"/>
          <w:color w:val="FF0000"/>
        </w:rPr>
        <w:t>球類報名同項目不得跨組參賽</w:t>
      </w:r>
      <w:r w:rsidRPr="002C3E20">
        <w:rPr>
          <w:rFonts w:eastAsia="標楷體" w:hint="eastAsia"/>
          <w:color w:val="FF0000"/>
        </w:rPr>
        <w:t>(</w:t>
      </w:r>
      <w:r w:rsidR="00E0167C" w:rsidRPr="002C3E20">
        <w:rPr>
          <w:rFonts w:eastAsia="標楷體" w:hint="eastAsia"/>
          <w:color w:val="FF0000"/>
        </w:rPr>
        <w:t>例報名學校組不得再</w:t>
      </w:r>
      <w:r w:rsidRPr="002C3E20">
        <w:rPr>
          <w:rFonts w:eastAsia="標楷體" w:hint="eastAsia"/>
          <w:color w:val="FF0000"/>
        </w:rPr>
        <w:t>報社會組或機關組</w:t>
      </w:r>
      <w:r w:rsidRPr="002C3E20">
        <w:rPr>
          <w:rFonts w:eastAsia="標楷體" w:hint="eastAsia"/>
          <w:color w:val="FF0000"/>
        </w:rPr>
        <w:t>)</w:t>
      </w:r>
      <w:r w:rsidRPr="002C3E20">
        <w:rPr>
          <w:rFonts w:eastAsia="標楷體" w:hint="eastAsia"/>
          <w:color w:val="FF0000"/>
        </w:rPr>
        <w:t>如有發現跨報名，以先出賽</w:t>
      </w:r>
      <w:r w:rsidR="00A00C2C" w:rsidRPr="002C3E20">
        <w:rPr>
          <w:rFonts w:eastAsia="標楷體" w:hint="eastAsia"/>
          <w:color w:val="FF0000"/>
        </w:rPr>
        <w:t>組為唯一參賽組別</w:t>
      </w:r>
      <w:r w:rsidRPr="002C3E20">
        <w:rPr>
          <w:rFonts w:eastAsia="標楷體" w:hint="eastAsia"/>
          <w:color w:val="FF0000"/>
        </w:rPr>
        <w:t>，不得再出賽其他組別，如發現出賽兩組者兩組全部取消資格。</w:t>
      </w:r>
    </w:p>
    <w:p w:rsidR="00F83E69" w:rsidRPr="002C3E20" w:rsidRDefault="00F83E69" w:rsidP="00E0167C">
      <w:pPr>
        <w:spacing w:line="420" w:lineRule="exact"/>
        <w:ind w:firstLineChars="531" w:firstLine="1274"/>
        <w:rPr>
          <w:rFonts w:eastAsia="標楷體"/>
          <w:color w:val="FF0000"/>
        </w:rPr>
      </w:pPr>
      <w:r w:rsidRPr="002C3E20">
        <w:rPr>
          <w:rFonts w:eastAsia="標楷體"/>
          <w:color w:val="FF0000"/>
        </w:rPr>
        <w:t>3.</w:t>
      </w:r>
      <w:r w:rsidR="00E0167C" w:rsidRPr="002C3E20">
        <w:rPr>
          <w:rFonts w:eastAsia="標楷體"/>
          <w:color w:val="FF0000"/>
        </w:rPr>
        <w:t>機關組與學校組不得互相跨組報名</w:t>
      </w:r>
      <w:r w:rsidR="00CF3340" w:rsidRPr="002C3E20">
        <w:rPr>
          <w:rFonts w:eastAsia="標楷體" w:hint="eastAsia"/>
          <w:color w:val="FF0000"/>
        </w:rPr>
        <w:t>(</w:t>
      </w:r>
      <w:r w:rsidR="00CF3340" w:rsidRPr="002C3E20">
        <w:rPr>
          <w:rFonts w:eastAsia="標楷體" w:hint="eastAsia"/>
          <w:color w:val="FF0000"/>
        </w:rPr>
        <w:t>機關組不得有</w:t>
      </w:r>
      <w:r w:rsidR="00524F08" w:rsidRPr="002C3E20">
        <w:rPr>
          <w:rFonts w:eastAsia="標楷體" w:hint="eastAsia"/>
          <w:color w:val="FF0000"/>
        </w:rPr>
        <w:t>學校教職人員，學校組亦同</w:t>
      </w:r>
      <w:r w:rsidR="00524F08" w:rsidRPr="002C3E20">
        <w:rPr>
          <w:rFonts w:eastAsia="標楷體" w:hint="eastAsia"/>
          <w:color w:val="FF0000"/>
        </w:rPr>
        <w:t>)</w:t>
      </w:r>
      <w:r w:rsidR="00E0167C" w:rsidRPr="002C3E20">
        <w:rPr>
          <w:rFonts w:eastAsia="標楷體" w:hint="eastAsia"/>
          <w:color w:val="FF0000"/>
        </w:rPr>
        <w:t>。</w:t>
      </w:r>
    </w:p>
    <w:p w:rsidR="00AB6006" w:rsidRPr="002C3E20" w:rsidRDefault="00AB6006" w:rsidP="005F6938">
      <w:pPr>
        <w:pStyle w:val="rul"/>
        <w:spacing w:before="0" w:beforeAutospacing="0" w:after="0" w:afterAutospacing="0" w:line="440" w:lineRule="exact"/>
        <w:ind w:left="1200" w:hangingChars="500" w:hanging="1200"/>
        <w:rPr>
          <w:rFonts w:ascii="Times New Roman" w:eastAsia="標楷體" w:hAnsi="Times New Roman"/>
          <w:color w:val="auto"/>
        </w:rPr>
      </w:pPr>
      <w:r w:rsidRPr="002C3E20">
        <w:rPr>
          <w:rFonts w:ascii="Times New Roman" w:eastAsia="標楷體" w:hAnsi="Times New Roman" w:hint="eastAsia"/>
          <w:color w:val="auto"/>
        </w:rPr>
        <w:t>第</w:t>
      </w:r>
      <w:r w:rsidRPr="002C3E20">
        <w:rPr>
          <w:rFonts w:ascii="Times New Roman" w:eastAsia="標楷體" w:hAnsi="Times New Roman"/>
          <w:color w:val="auto"/>
        </w:rPr>
        <w:t xml:space="preserve"> </w:t>
      </w:r>
      <w:r w:rsidRPr="002C3E20">
        <w:rPr>
          <w:rFonts w:ascii="Times New Roman" w:eastAsia="標楷體" w:hAnsi="Times New Roman" w:hint="eastAsia"/>
          <w:color w:val="auto"/>
        </w:rPr>
        <w:t>八</w:t>
      </w:r>
      <w:r w:rsidRPr="002C3E20">
        <w:rPr>
          <w:rFonts w:ascii="Times New Roman" w:eastAsia="標楷體" w:hAnsi="Times New Roman"/>
          <w:color w:val="auto"/>
        </w:rPr>
        <w:t xml:space="preserve"> </w:t>
      </w:r>
      <w:r w:rsidRPr="002C3E20">
        <w:rPr>
          <w:rFonts w:ascii="Times New Roman" w:eastAsia="標楷體" w:hAnsi="Times New Roman" w:hint="eastAsia"/>
          <w:color w:val="auto"/>
        </w:rPr>
        <w:t>條　選手參賽資格</w:t>
      </w:r>
    </w:p>
    <w:p w:rsidR="00AB6006" w:rsidRPr="002C3E20" w:rsidRDefault="00AB6006" w:rsidP="007A5862">
      <w:pPr>
        <w:pStyle w:val="rul"/>
        <w:spacing w:before="0" w:beforeAutospacing="0" w:after="0" w:afterAutospacing="0" w:line="440" w:lineRule="exact"/>
        <w:ind w:leftChars="300" w:left="1200" w:hangingChars="200" w:hanging="480"/>
        <w:rPr>
          <w:rFonts w:ascii="Times New Roman" w:eastAsia="標楷體" w:hAnsi="Times New Roman"/>
          <w:color w:val="auto"/>
        </w:rPr>
      </w:pPr>
      <w:r w:rsidRPr="002C3E20">
        <w:rPr>
          <w:rFonts w:ascii="Times New Roman" w:eastAsia="標楷體" w:hAnsi="Times New Roman" w:hint="eastAsia"/>
          <w:color w:val="auto"/>
        </w:rPr>
        <w:t>一、戶籍規定：凡在本縣居住之中華民國</w:t>
      </w:r>
      <w:r w:rsidR="00960A8F" w:rsidRPr="002C3E20">
        <w:rPr>
          <w:rFonts w:ascii="Times New Roman" w:eastAsia="標楷體" w:hAnsi="Times New Roman" w:hint="eastAsia"/>
          <w:color w:val="auto"/>
        </w:rPr>
        <w:t>之</w:t>
      </w:r>
      <w:r w:rsidRPr="002C3E20">
        <w:rPr>
          <w:rFonts w:ascii="Times New Roman" w:eastAsia="標楷體" w:hAnsi="Times New Roman" w:hint="eastAsia"/>
          <w:color w:val="auto"/>
        </w:rPr>
        <w:t>國民，符合下列規定者，均得被選為運動員，代表其現居住地之單位（學校）出席大會，參加各項運動競賽</w:t>
      </w:r>
      <w:r w:rsidRPr="002C3E20">
        <w:rPr>
          <w:rFonts w:ascii="Times New Roman" w:eastAsia="標楷體" w:hAnsi="Times New Roman"/>
          <w:color w:val="auto"/>
        </w:rPr>
        <w:t>(</w:t>
      </w:r>
      <w:r w:rsidRPr="002C3E20">
        <w:rPr>
          <w:rFonts w:ascii="Times New Roman" w:eastAsia="標楷體" w:hAnsi="Times New Roman" w:hint="eastAsia"/>
          <w:color w:val="auto"/>
        </w:rPr>
        <w:t>惟不得跨組報名</w:t>
      </w:r>
      <w:r w:rsidRPr="002C3E20">
        <w:rPr>
          <w:rFonts w:ascii="Times New Roman" w:eastAsia="標楷體" w:hAnsi="Times New Roman"/>
          <w:color w:val="auto"/>
        </w:rPr>
        <w:t>)</w:t>
      </w:r>
      <w:r w:rsidRPr="002C3E20">
        <w:rPr>
          <w:rFonts w:ascii="Times New Roman" w:eastAsia="標楷體" w:hAnsi="Times New Roman" w:hint="eastAsia"/>
          <w:color w:val="auto"/>
        </w:rPr>
        <w:t>。</w:t>
      </w:r>
    </w:p>
    <w:p w:rsidR="00AB6006" w:rsidRPr="002C3E20" w:rsidRDefault="00AB6006" w:rsidP="009F5ACC">
      <w:pPr>
        <w:pStyle w:val="-"/>
        <w:spacing w:line="440" w:lineRule="exact"/>
        <w:ind w:leftChars="418" w:left="1697" w:hangingChars="289" w:hanging="694"/>
        <w:rPr>
          <w:rFonts w:ascii="Times New Roman" w:hAnsi="Times New Roman"/>
          <w:sz w:val="24"/>
          <w:szCs w:val="24"/>
        </w:rPr>
      </w:pPr>
      <w:r w:rsidRPr="002C3E20">
        <w:rPr>
          <w:rFonts w:ascii="Times New Roman" w:hAnsi="Times New Roman" w:hint="eastAsia"/>
          <w:sz w:val="24"/>
          <w:szCs w:val="24"/>
        </w:rPr>
        <w:t>（一）社會組：除在本縣公私立中等學校肄業已代表該校參賽之學生不得報名參加外，所有在縣內及外縣市就學或就職之縣民，均可代表其戶籍所在地之鄉鎮市報名參加比賽，惟須在</w:t>
      </w:r>
      <w:r w:rsidRPr="002C3E20">
        <w:rPr>
          <w:rFonts w:ascii="Times New Roman" w:hAnsi="Times New Roman"/>
          <w:color w:val="FF0000"/>
          <w:sz w:val="24"/>
          <w:szCs w:val="24"/>
        </w:rPr>
        <w:t>10</w:t>
      </w:r>
      <w:r w:rsidR="009F45DF" w:rsidRPr="002C3E20">
        <w:rPr>
          <w:rFonts w:ascii="Times New Roman" w:hAnsi="Times New Roman" w:hint="eastAsia"/>
          <w:color w:val="FF0000"/>
          <w:sz w:val="24"/>
          <w:szCs w:val="24"/>
        </w:rPr>
        <w:t>9</w:t>
      </w:r>
      <w:r w:rsidRPr="002C3E20">
        <w:rPr>
          <w:rFonts w:ascii="Times New Roman" w:hAnsi="Times New Roman" w:hint="eastAsia"/>
          <w:color w:val="FF0000"/>
          <w:sz w:val="24"/>
          <w:szCs w:val="24"/>
        </w:rPr>
        <w:t>年</w:t>
      </w:r>
      <w:r w:rsidR="001F669A" w:rsidRPr="002C3E20">
        <w:rPr>
          <w:rFonts w:ascii="Times New Roman" w:hAnsi="Times New Roman" w:hint="eastAsia"/>
          <w:color w:val="FF0000"/>
          <w:sz w:val="24"/>
          <w:szCs w:val="24"/>
        </w:rPr>
        <w:t>9</w:t>
      </w:r>
      <w:r w:rsidRPr="002C3E20">
        <w:rPr>
          <w:rFonts w:ascii="Times New Roman" w:hAnsi="Times New Roman" w:hint="eastAsia"/>
          <w:color w:val="FF0000"/>
          <w:sz w:val="24"/>
          <w:szCs w:val="24"/>
        </w:rPr>
        <w:t>月</w:t>
      </w:r>
      <w:r w:rsidR="001F669A" w:rsidRPr="002C3E20">
        <w:rPr>
          <w:rFonts w:ascii="Times New Roman" w:hAnsi="Times New Roman" w:hint="eastAsia"/>
          <w:color w:val="FF0000"/>
          <w:sz w:val="24"/>
          <w:szCs w:val="24"/>
        </w:rPr>
        <w:t>7</w:t>
      </w:r>
      <w:r w:rsidRPr="002C3E20">
        <w:rPr>
          <w:rFonts w:ascii="Times New Roman" w:hAnsi="Times New Roman" w:hint="eastAsia"/>
          <w:sz w:val="24"/>
          <w:szCs w:val="24"/>
        </w:rPr>
        <w:t>日前設籍者</w:t>
      </w:r>
      <w:r w:rsidRPr="002C3E20">
        <w:rPr>
          <w:rFonts w:ascii="Times New Roman" w:hAnsi="Times New Roman"/>
          <w:sz w:val="24"/>
          <w:szCs w:val="24"/>
        </w:rPr>
        <w:t>(</w:t>
      </w:r>
      <w:r w:rsidRPr="002C3E20">
        <w:rPr>
          <w:rFonts w:ascii="Times New Roman" w:hAnsi="Times New Roman" w:hint="eastAsia"/>
          <w:sz w:val="24"/>
          <w:szCs w:val="24"/>
        </w:rPr>
        <w:t>未設籍一年以上者不能代表本縣參加全國賽事</w:t>
      </w:r>
      <w:r w:rsidRPr="002C3E20">
        <w:rPr>
          <w:rFonts w:ascii="Times New Roman" w:hAnsi="Times New Roman"/>
          <w:sz w:val="24"/>
          <w:szCs w:val="24"/>
        </w:rPr>
        <w:t>)</w:t>
      </w:r>
      <w:r w:rsidRPr="002C3E20">
        <w:rPr>
          <w:rFonts w:ascii="Times New Roman" w:hAnsi="Times New Roman" w:hint="eastAsia"/>
          <w:sz w:val="24"/>
          <w:szCs w:val="24"/>
        </w:rPr>
        <w:t>。</w:t>
      </w:r>
    </w:p>
    <w:p w:rsidR="00AB6006" w:rsidRPr="002C3E20" w:rsidRDefault="00AB6006" w:rsidP="009F5ACC">
      <w:pPr>
        <w:pStyle w:val="-"/>
        <w:spacing w:line="440" w:lineRule="exact"/>
        <w:ind w:leftChars="418" w:left="1697" w:hangingChars="289" w:hanging="694"/>
        <w:rPr>
          <w:rFonts w:ascii="Times New Roman" w:hAnsi="Times New Roman"/>
          <w:color w:val="FF0000"/>
          <w:sz w:val="24"/>
          <w:szCs w:val="24"/>
        </w:rPr>
      </w:pPr>
      <w:r w:rsidRPr="002C3E20">
        <w:rPr>
          <w:rFonts w:ascii="Times New Roman" w:hAnsi="Times New Roman" w:hint="eastAsia"/>
          <w:sz w:val="24"/>
          <w:szCs w:val="24"/>
        </w:rPr>
        <w:t>（二）高中組：凡在本縣就讀高級中學、職校學生均可代表就讀學校報名參加比賽</w:t>
      </w:r>
      <w:r w:rsidR="0074432F" w:rsidRPr="002C3E20">
        <w:rPr>
          <w:rFonts w:ascii="Times New Roman" w:hAnsi="Times New Roman" w:hint="eastAsia"/>
          <w:color w:val="FF0000"/>
          <w:sz w:val="24"/>
          <w:szCs w:val="24"/>
        </w:rPr>
        <w:t>(</w:t>
      </w:r>
      <w:r w:rsidR="0074432F" w:rsidRPr="002C3E20">
        <w:rPr>
          <w:rFonts w:ascii="Times New Roman" w:hAnsi="Times New Roman" w:hint="eastAsia"/>
          <w:color w:val="FF0000"/>
          <w:sz w:val="24"/>
          <w:szCs w:val="24"/>
        </w:rPr>
        <w:t>轉學生</w:t>
      </w:r>
      <w:r w:rsidR="0074432F" w:rsidRPr="002C3E20">
        <w:rPr>
          <w:rFonts w:ascii="Times New Roman" w:hAnsi="Times New Roman" w:hint="eastAsia"/>
          <w:color w:val="FF0000"/>
          <w:sz w:val="24"/>
          <w:szCs w:val="24"/>
        </w:rPr>
        <w:lastRenderedPageBreak/>
        <w:t>需學籍須滿一年才能報名參加各項比賽</w:t>
      </w:r>
      <w:r w:rsidR="0074432F" w:rsidRPr="002C3E20">
        <w:rPr>
          <w:rFonts w:ascii="Times New Roman" w:hAnsi="Times New Roman" w:hint="eastAsia"/>
          <w:color w:val="FF0000"/>
          <w:sz w:val="24"/>
          <w:szCs w:val="24"/>
        </w:rPr>
        <w:t>)</w:t>
      </w:r>
      <w:r w:rsidRPr="002C3E20">
        <w:rPr>
          <w:rFonts w:ascii="Times New Roman" w:hAnsi="Times New Roman" w:hint="eastAsia"/>
          <w:color w:val="FF0000"/>
          <w:sz w:val="24"/>
          <w:szCs w:val="24"/>
        </w:rPr>
        <w:t>。</w:t>
      </w:r>
    </w:p>
    <w:p w:rsidR="00AB6006" w:rsidRPr="002C3E20" w:rsidRDefault="00AB6006" w:rsidP="0074432F">
      <w:pPr>
        <w:pStyle w:val="-"/>
        <w:spacing w:line="440" w:lineRule="exact"/>
        <w:ind w:leftChars="418" w:left="1697" w:hangingChars="289" w:hanging="694"/>
        <w:rPr>
          <w:rFonts w:ascii="Times New Roman" w:hAnsi="Times New Roman"/>
          <w:color w:val="FF0000"/>
          <w:sz w:val="24"/>
          <w:szCs w:val="24"/>
        </w:rPr>
      </w:pPr>
      <w:r w:rsidRPr="002C3E20">
        <w:rPr>
          <w:rFonts w:ascii="Times New Roman" w:hAnsi="Times New Roman" w:hint="eastAsia"/>
          <w:sz w:val="24"/>
          <w:szCs w:val="24"/>
        </w:rPr>
        <w:t>（三）國中組：凡在本縣就讀國民中學學生可代表就讀學校報名參加比賽</w:t>
      </w:r>
      <w:r w:rsidR="0074432F" w:rsidRPr="002C3E20">
        <w:rPr>
          <w:rFonts w:ascii="Times New Roman" w:hAnsi="Times New Roman" w:hint="eastAsia"/>
          <w:color w:val="FF0000"/>
          <w:sz w:val="24"/>
          <w:szCs w:val="24"/>
        </w:rPr>
        <w:t>(</w:t>
      </w:r>
      <w:r w:rsidR="0074432F" w:rsidRPr="002C3E20">
        <w:rPr>
          <w:rFonts w:ascii="Times New Roman" w:hAnsi="Times New Roman" w:hint="eastAsia"/>
          <w:color w:val="FF0000"/>
          <w:sz w:val="24"/>
          <w:szCs w:val="24"/>
        </w:rPr>
        <w:t>轉學生需學籍須滿一年才能報名參加各項比賽</w:t>
      </w:r>
      <w:r w:rsidR="0074432F" w:rsidRPr="002C3E20">
        <w:rPr>
          <w:rFonts w:ascii="Times New Roman" w:hAnsi="Times New Roman" w:hint="eastAsia"/>
          <w:color w:val="FF0000"/>
          <w:sz w:val="24"/>
          <w:szCs w:val="24"/>
        </w:rPr>
        <w:t>)</w:t>
      </w:r>
      <w:r w:rsidR="0074432F" w:rsidRPr="002C3E20">
        <w:rPr>
          <w:rFonts w:ascii="Times New Roman" w:hAnsi="Times New Roman" w:hint="eastAsia"/>
          <w:color w:val="FF0000"/>
          <w:sz w:val="24"/>
          <w:szCs w:val="24"/>
        </w:rPr>
        <w:t>。</w:t>
      </w:r>
    </w:p>
    <w:p w:rsidR="00AB6006" w:rsidRPr="002C3E20" w:rsidRDefault="00AB6006" w:rsidP="009F5ACC">
      <w:pPr>
        <w:pStyle w:val="-"/>
        <w:spacing w:line="440" w:lineRule="exact"/>
        <w:ind w:leftChars="418" w:left="1697" w:hangingChars="289" w:hanging="694"/>
        <w:rPr>
          <w:rFonts w:ascii="Times New Roman" w:hAnsi="Times New Roman"/>
          <w:sz w:val="24"/>
          <w:szCs w:val="24"/>
        </w:rPr>
      </w:pPr>
      <w:r w:rsidRPr="002C3E20">
        <w:rPr>
          <w:rFonts w:ascii="Times New Roman" w:hAnsi="Times New Roman" w:hint="eastAsia"/>
          <w:sz w:val="24"/>
          <w:szCs w:val="24"/>
        </w:rPr>
        <w:t>（四）國小組：凡在本縣就讀國民小學學生均可代表就讀學校所屬鄉鎮市報名參加比賽。</w:t>
      </w:r>
    </w:p>
    <w:p w:rsidR="00AB6006" w:rsidRPr="002C3E20" w:rsidRDefault="00AB6006" w:rsidP="009F5ACC">
      <w:pPr>
        <w:pStyle w:val="-"/>
        <w:spacing w:line="440" w:lineRule="exact"/>
        <w:ind w:leftChars="418" w:left="1697" w:hangingChars="289" w:hanging="694"/>
        <w:rPr>
          <w:rFonts w:ascii="Times New Roman" w:hAnsi="Times New Roman"/>
          <w:color w:val="FF0000"/>
          <w:sz w:val="24"/>
          <w:szCs w:val="24"/>
        </w:rPr>
      </w:pPr>
      <w:r w:rsidRPr="002C3E20">
        <w:rPr>
          <w:rFonts w:ascii="Times New Roman" w:hAnsi="Times New Roman" w:hint="eastAsia"/>
          <w:sz w:val="24"/>
          <w:szCs w:val="24"/>
        </w:rPr>
        <w:t>（五）公教組：</w:t>
      </w:r>
      <w:r w:rsidR="009F45DF" w:rsidRPr="002C3E20">
        <w:rPr>
          <w:rFonts w:ascii="Times New Roman" w:hAnsi="Times New Roman" w:hint="eastAsia"/>
          <w:color w:val="FF0000"/>
          <w:sz w:val="24"/>
          <w:szCs w:val="24"/>
        </w:rPr>
        <w:t>機關組</w:t>
      </w:r>
      <w:r w:rsidR="009F45DF" w:rsidRPr="002C3E20">
        <w:rPr>
          <w:rFonts w:ascii="Times New Roman" w:hAnsi="Times New Roman" w:hint="eastAsia"/>
          <w:color w:val="FF0000"/>
          <w:sz w:val="24"/>
          <w:szCs w:val="24"/>
        </w:rPr>
        <w:t>-</w:t>
      </w:r>
      <w:r w:rsidRPr="002C3E20">
        <w:rPr>
          <w:rFonts w:ascii="Times New Roman" w:hAnsi="Times New Roman" w:hint="eastAsia"/>
          <w:color w:val="FF0000"/>
          <w:sz w:val="24"/>
          <w:szCs w:val="24"/>
        </w:rPr>
        <w:t>參加公教競賽之運動員，在公務人員部份，應為本縣各級公務機關正式納入編制者，或臨時約僱人員有案可稽為限</w:t>
      </w:r>
      <w:r w:rsidRPr="002C3E20">
        <w:rPr>
          <w:rFonts w:ascii="Times New Roman" w:hAnsi="Times New Roman" w:hint="eastAsia"/>
          <w:sz w:val="24"/>
          <w:szCs w:val="24"/>
        </w:rPr>
        <w:t>，</w:t>
      </w:r>
      <w:r w:rsidR="007352DD" w:rsidRPr="002C3E20">
        <w:rPr>
          <w:rFonts w:ascii="Times New Roman" w:hAnsi="Times New Roman" w:hint="eastAsia"/>
          <w:color w:val="FF0000"/>
          <w:sz w:val="24"/>
          <w:szCs w:val="24"/>
        </w:rPr>
        <w:t>學校</w:t>
      </w:r>
      <w:r w:rsidR="009F45DF" w:rsidRPr="002C3E20">
        <w:rPr>
          <w:rFonts w:ascii="Times New Roman" w:hAnsi="Times New Roman" w:hint="eastAsia"/>
          <w:color w:val="FF0000"/>
          <w:sz w:val="24"/>
          <w:szCs w:val="24"/>
        </w:rPr>
        <w:t>組</w:t>
      </w:r>
      <w:r w:rsidR="009F45DF" w:rsidRPr="002C3E20">
        <w:rPr>
          <w:rFonts w:ascii="Times New Roman" w:hAnsi="Times New Roman" w:hint="eastAsia"/>
          <w:color w:val="FF0000"/>
          <w:sz w:val="24"/>
          <w:szCs w:val="24"/>
        </w:rPr>
        <w:t>-</w:t>
      </w:r>
      <w:r w:rsidRPr="002C3E20">
        <w:rPr>
          <w:rFonts w:ascii="Times New Roman" w:hAnsi="Times New Roman" w:hint="eastAsia"/>
          <w:color w:val="FF0000"/>
          <w:sz w:val="24"/>
          <w:szCs w:val="24"/>
        </w:rPr>
        <w:t>各</w:t>
      </w:r>
      <w:r w:rsidR="009F45DF" w:rsidRPr="002C3E20">
        <w:rPr>
          <w:rFonts w:ascii="Times New Roman" w:hAnsi="Times New Roman" w:hint="eastAsia"/>
          <w:color w:val="FF0000"/>
          <w:sz w:val="24"/>
          <w:szCs w:val="24"/>
        </w:rPr>
        <w:t>視導區及各級學校教職員工</w:t>
      </w:r>
      <w:r w:rsidR="009F45DF" w:rsidRPr="002C3E20">
        <w:rPr>
          <w:rFonts w:ascii="Times New Roman" w:hAnsi="Times New Roman" w:hint="eastAsia"/>
          <w:color w:val="FF0000"/>
          <w:sz w:val="24"/>
          <w:szCs w:val="24"/>
        </w:rPr>
        <w:t>(</w:t>
      </w:r>
      <w:r w:rsidR="009F45DF" w:rsidRPr="002C3E20">
        <w:rPr>
          <w:rFonts w:ascii="Times New Roman" w:hAnsi="Times New Roman" w:hint="eastAsia"/>
          <w:color w:val="FF0000"/>
          <w:sz w:val="24"/>
          <w:szCs w:val="24"/>
        </w:rPr>
        <w:t>含退休教職員工</w:t>
      </w:r>
      <w:r w:rsidRPr="002C3E20">
        <w:rPr>
          <w:rFonts w:ascii="Times New Roman" w:hAnsi="Times New Roman"/>
          <w:color w:val="FF0000"/>
          <w:sz w:val="24"/>
          <w:szCs w:val="24"/>
        </w:rPr>
        <w:t>)</w:t>
      </w:r>
      <w:r w:rsidR="009F45DF" w:rsidRPr="002C3E20">
        <w:rPr>
          <w:rFonts w:ascii="Times New Roman" w:hAnsi="Times New Roman" w:hint="eastAsia"/>
          <w:color w:val="FF0000"/>
          <w:sz w:val="24"/>
          <w:szCs w:val="24"/>
        </w:rPr>
        <w:t>，</w:t>
      </w:r>
      <w:r w:rsidR="0027537A" w:rsidRPr="002C3E20">
        <w:rPr>
          <w:rFonts w:ascii="Times New Roman" w:hAnsi="Times New Roman" w:hint="eastAsia"/>
          <w:color w:val="FF0000"/>
          <w:sz w:val="24"/>
          <w:szCs w:val="24"/>
        </w:rPr>
        <w:t>亦得代表學校自由組隊</w:t>
      </w:r>
      <w:r w:rsidRPr="002C3E20">
        <w:rPr>
          <w:rFonts w:ascii="Times New Roman" w:hAnsi="Times New Roman" w:hint="eastAsia"/>
          <w:color w:val="FF0000"/>
          <w:sz w:val="24"/>
          <w:szCs w:val="24"/>
        </w:rPr>
        <w:t>參加</w:t>
      </w:r>
      <w:r w:rsidR="0027537A" w:rsidRPr="002C3E20">
        <w:rPr>
          <w:rFonts w:ascii="Times New Roman" w:hAnsi="Times New Roman" w:hint="eastAsia"/>
          <w:color w:val="FF0000"/>
          <w:sz w:val="24"/>
          <w:szCs w:val="24"/>
        </w:rPr>
        <w:t>比賽</w:t>
      </w:r>
      <w:r w:rsidR="0027537A" w:rsidRPr="002C3E20">
        <w:rPr>
          <w:rFonts w:ascii="Times New Roman" w:hAnsi="Times New Roman" w:hint="eastAsia"/>
          <w:sz w:val="24"/>
          <w:szCs w:val="24"/>
        </w:rPr>
        <w:t>（報名前應由人事主管出示證明</w:t>
      </w:r>
      <w:r w:rsidRPr="002C3E20">
        <w:rPr>
          <w:rFonts w:ascii="Times New Roman" w:hAnsi="Times New Roman" w:hint="eastAsia"/>
          <w:sz w:val="24"/>
          <w:szCs w:val="24"/>
        </w:rPr>
        <w:t>，以示負責）。在教師人員部份，應為本縣各級學校教職員工經教育處登記有案者（含專任教練及正式代理代課教師）經教育處核派有案者（兼職兼課者除外）為限</w:t>
      </w:r>
      <w:r w:rsidRPr="002C3E20">
        <w:rPr>
          <w:rFonts w:ascii="Times New Roman" w:hAnsi="Times New Roman" w:hint="eastAsia"/>
          <w:color w:val="FF0000"/>
          <w:sz w:val="24"/>
          <w:szCs w:val="24"/>
        </w:rPr>
        <w:t>。</w:t>
      </w:r>
    </w:p>
    <w:p w:rsidR="00956CFF" w:rsidRPr="002C3E20" w:rsidRDefault="00956CFF" w:rsidP="009F5ACC">
      <w:pPr>
        <w:pStyle w:val="-"/>
        <w:spacing w:line="440" w:lineRule="exact"/>
        <w:ind w:leftChars="418" w:left="1697" w:hangingChars="289" w:hanging="694"/>
        <w:rPr>
          <w:rFonts w:ascii="Times New Roman" w:hAnsi="Times New Roman"/>
          <w:color w:val="FF0000"/>
          <w:sz w:val="24"/>
          <w:szCs w:val="24"/>
        </w:rPr>
      </w:pPr>
      <w:r w:rsidRPr="002C3E20">
        <w:rPr>
          <w:rFonts w:ascii="Times New Roman" w:hAnsi="Times New Roman" w:hint="eastAsia"/>
          <w:color w:val="FF0000"/>
          <w:sz w:val="24"/>
          <w:szCs w:val="24"/>
        </w:rPr>
        <w:t>（</w:t>
      </w:r>
      <w:r w:rsidRPr="002C3E20">
        <w:rPr>
          <w:rFonts w:ascii="Times New Roman" w:hAnsi="Times New Roman"/>
          <w:color w:val="FF0000"/>
          <w:sz w:val="24"/>
          <w:szCs w:val="24"/>
        </w:rPr>
        <w:t>六</w:t>
      </w:r>
      <w:r w:rsidRPr="002C3E20">
        <w:rPr>
          <w:rFonts w:ascii="Times New Roman" w:hAnsi="Times New Roman" w:hint="eastAsia"/>
          <w:color w:val="FF0000"/>
          <w:sz w:val="24"/>
          <w:szCs w:val="24"/>
        </w:rPr>
        <w:t>）</w:t>
      </w:r>
      <w:r w:rsidR="008E6A51" w:rsidRPr="002C3E20">
        <w:rPr>
          <w:rFonts w:ascii="Times New Roman" w:hAnsi="Times New Roman" w:hint="eastAsia"/>
          <w:color w:val="FF0000"/>
          <w:sz w:val="24"/>
          <w:szCs w:val="24"/>
        </w:rPr>
        <w:t>請各單位</w:t>
      </w:r>
      <w:r w:rsidR="00854987" w:rsidRPr="002C3E20">
        <w:rPr>
          <w:rFonts w:ascii="Times New Roman" w:hAnsi="Times New Roman" w:hint="eastAsia"/>
          <w:color w:val="FF0000"/>
          <w:sz w:val="24"/>
          <w:szCs w:val="24"/>
        </w:rPr>
        <w:t>報名前應由人事主管核對參賽人員名單出示證明。</w:t>
      </w:r>
      <w:r w:rsidR="00617B87" w:rsidRPr="002C3E20">
        <w:rPr>
          <w:rFonts w:ascii="Times New Roman" w:hAnsi="Times New Roman" w:hint="eastAsia"/>
          <w:color w:val="FF0000"/>
          <w:sz w:val="24"/>
          <w:szCs w:val="24"/>
        </w:rPr>
        <w:t>嚴加審查參賽選手資格，切勿</w:t>
      </w:r>
      <w:r w:rsidR="00931334" w:rsidRPr="002C3E20">
        <w:rPr>
          <w:rFonts w:ascii="Times New Roman" w:hAnsi="Times New Roman" w:hint="eastAsia"/>
          <w:color w:val="FF0000"/>
          <w:sz w:val="24"/>
          <w:szCs w:val="24"/>
        </w:rPr>
        <w:t>違規報名，如有違規查證屬實者，依法辦理。</w:t>
      </w:r>
    </w:p>
    <w:p w:rsidR="00AB6006" w:rsidRPr="002C3E20" w:rsidRDefault="00AB6006" w:rsidP="00A31867">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二、年齡規定：參閱附表一，含在學學生年齡限制。</w:t>
      </w:r>
    </w:p>
    <w:p w:rsidR="00AB6006" w:rsidRPr="002C3E20" w:rsidRDefault="00AB6006" w:rsidP="007A5862">
      <w:pPr>
        <w:pStyle w:val="rul"/>
        <w:spacing w:before="0" w:beforeAutospacing="0" w:after="0" w:afterAutospacing="0" w:line="440" w:lineRule="exact"/>
        <w:ind w:leftChars="295" w:left="1188"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三、身體狀況：參賽選手身體健康及性別，應經各參賽單位認定可參加劇烈運動競賽，始得參加比賽。</w:t>
      </w:r>
    </w:p>
    <w:p w:rsidR="00AB6006" w:rsidRPr="002C3E20" w:rsidRDefault="00AB6006" w:rsidP="00F111A2">
      <w:pPr>
        <w:pStyle w:val="-"/>
        <w:spacing w:line="440" w:lineRule="exact"/>
        <w:ind w:leftChars="299" w:left="1198" w:hangingChars="200" w:hanging="480"/>
        <w:rPr>
          <w:rFonts w:ascii="Times New Roman" w:hAnsi="Times New Roman"/>
          <w:sz w:val="24"/>
          <w:szCs w:val="24"/>
        </w:rPr>
      </w:pPr>
      <w:r w:rsidRPr="002C3E20">
        <w:rPr>
          <w:rFonts w:ascii="Times New Roman" w:hAnsi="Times New Roman" w:hint="eastAsia"/>
          <w:sz w:val="24"/>
          <w:szCs w:val="24"/>
        </w:rPr>
        <w:t>四、各組運動員出場比賽時，</w:t>
      </w:r>
      <w:r w:rsidRPr="002C3E20">
        <w:rPr>
          <w:rFonts w:ascii="Times New Roman" w:hAnsi="Times New Roman" w:hint="eastAsia"/>
          <w:color w:val="FF0000"/>
          <w:sz w:val="24"/>
          <w:szCs w:val="24"/>
        </w:rPr>
        <w:t>應攜帶國民身分證</w:t>
      </w:r>
      <w:r w:rsidR="002206A2" w:rsidRPr="002C3E20">
        <w:rPr>
          <w:rFonts w:ascii="Times New Roman" w:hAnsi="Times New Roman" w:hint="eastAsia"/>
          <w:color w:val="FF0000"/>
          <w:sz w:val="24"/>
          <w:szCs w:val="24"/>
        </w:rPr>
        <w:t>正本</w:t>
      </w:r>
      <w:r w:rsidRPr="002C3E20">
        <w:rPr>
          <w:rFonts w:ascii="Times New Roman" w:hAnsi="Times New Roman" w:hint="eastAsia"/>
          <w:color w:val="FF0000"/>
          <w:sz w:val="24"/>
          <w:szCs w:val="24"/>
        </w:rPr>
        <w:t>，</w:t>
      </w:r>
      <w:r w:rsidRPr="002C3E20">
        <w:rPr>
          <w:rFonts w:ascii="Times New Roman" w:hAnsi="Times New Roman" w:hint="eastAsia"/>
          <w:sz w:val="24"/>
          <w:szCs w:val="24"/>
        </w:rPr>
        <w:t>代表學校者，應攜帶學生證或在學證明，以備查驗。</w:t>
      </w:r>
    </w:p>
    <w:p w:rsidR="00AB6006" w:rsidRPr="002C3E20" w:rsidRDefault="00AB6006" w:rsidP="002206A2">
      <w:pPr>
        <w:pStyle w:val="-"/>
        <w:spacing w:line="440" w:lineRule="exact"/>
        <w:ind w:leftChars="299" w:left="1198" w:hangingChars="200" w:hanging="480"/>
        <w:rPr>
          <w:rFonts w:ascii="Times New Roman" w:hAnsi="Times New Roman"/>
          <w:color w:val="FF0000"/>
          <w:sz w:val="24"/>
          <w:szCs w:val="24"/>
        </w:rPr>
      </w:pPr>
      <w:r w:rsidRPr="002C3E20">
        <w:rPr>
          <w:rFonts w:ascii="Times New Roman" w:hAnsi="Times New Roman" w:hint="eastAsia"/>
          <w:sz w:val="24"/>
          <w:szCs w:val="24"/>
        </w:rPr>
        <w:t>五、</w:t>
      </w:r>
      <w:r w:rsidR="00854987" w:rsidRPr="002C3E20">
        <w:rPr>
          <w:rFonts w:ascii="Times New Roman" w:hAnsi="Times New Roman" w:hint="eastAsia"/>
          <w:b/>
          <w:color w:val="FF0000"/>
          <w:sz w:val="24"/>
          <w:szCs w:val="24"/>
        </w:rPr>
        <w:t>球類</w:t>
      </w:r>
      <w:r w:rsidR="00F700F5" w:rsidRPr="002C3E20">
        <w:rPr>
          <w:rFonts w:ascii="Times New Roman" w:hAnsi="Times New Roman" w:hint="eastAsia"/>
          <w:b/>
          <w:color w:val="FF0000"/>
          <w:sz w:val="24"/>
          <w:szCs w:val="24"/>
        </w:rPr>
        <w:t>：</w:t>
      </w:r>
      <w:r w:rsidRPr="002C3E20">
        <w:rPr>
          <w:rFonts w:ascii="Times New Roman" w:hAnsi="Times New Roman" w:hint="eastAsia"/>
          <w:color w:val="FF0000"/>
          <w:sz w:val="24"/>
          <w:szCs w:val="24"/>
        </w:rPr>
        <w:t>公教</w:t>
      </w:r>
      <w:r w:rsidR="00956CFF" w:rsidRPr="002C3E20">
        <w:rPr>
          <w:rFonts w:ascii="Times New Roman" w:hAnsi="Times New Roman" w:hint="eastAsia"/>
          <w:color w:val="FF0000"/>
          <w:sz w:val="24"/>
          <w:szCs w:val="24"/>
        </w:rPr>
        <w:t>機關</w:t>
      </w:r>
      <w:r w:rsidRPr="002C3E20">
        <w:rPr>
          <w:rFonts w:ascii="Times New Roman" w:hAnsi="Times New Roman" w:hint="eastAsia"/>
          <w:color w:val="FF0000"/>
          <w:sz w:val="24"/>
          <w:szCs w:val="24"/>
        </w:rPr>
        <w:t>組運動員，應攜帶在職證明書</w:t>
      </w:r>
      <w:r w:rsidR="00C74B01" w:rsidRPr="002C3E20">
        <w:rPr>
          <w:rFonts w:ascii="Times New Roman" w:hAnsi="Times New Roman" w:hint="eastAsia"/>
          <w:color w:val="FF0000"/>
          <w:sz w:val="24"/>
          <w:szCs w:val="24"/>
        </w:rPr>
        <w:t>或單位列冊核章</w:t>
      </w:r>
      <w:r w:rsidR="002206A2" w:rsidRPr="002C3E20">
        <w:rPr>
          <w:rFonts w:ascii="Times New Roman" w:hAnsi="Times New Roman" w:hint="eastAsia"/>
          <w:color w:val="FF0000"/>
          <w:sz w:val="24"/>
          <w:szCs w:val="24"/>
        </w:rPr>
        <w:t>名冊</w:t>
      </w:r>
      <w:r w:rsidR="00C74B01" w:rsidRPr="002C3E20">
        <w:rPr>
          <w:rFonts w:ascii="Times New Roman" w:hAnsi="Times New Roman" w:hint="eastAsia"/>
          <w:color w:val="FF0000"/>
          <w:sz w:val="24"/>
          <w:szCs w:val="24"/>
        </w:rPr>
        <w:t>及國民身分證正本</w:t>
      </w:r>
      <w:r w:rsidRPr="002C3E20">
        <w:rPr>
          <w:rFonts w:ascii="Times New Roman" w:hAnsi="Times New Roman" w:hint="eastAsia"/>
          <w:color w:val="FF0000"/>
          <w:sz w:val="24"/>
          <w:szCs w:val="24"/>
        </w:rPr>
        <w:t>，退休人員應攜帶原退休單位證明書</w:t>
      </w:r>
      <w:r w:rsidR="00C74B01" w:rsidRPr="002C3E20">
        <w:rPr>
          <w:rFonts w:ascii="Times New Roman" w:hAnsi="Times New Roman" w:hint="eastAsia"/>
          <w:color w:val="FF0000"/>
          <w:sz w:val="24"/>
          <w:szCs w:val="24"/>
        </w:rPr>
        <w:t>及國民身分證正本</w:t>
      </w:r>
      <w:r w:rsidRPr="002C3E20">
        <w:rPr>
          <w:rFonts w:ascii="Times New Roman" w:hAnsi="Times New Roman" w:hint="eastAsia"/>
          <w:color w:val="FF0000"/>
          <w:sz w:val="24"/>
          <w:szCs w:val="24"/>
        </w:rPr>
        <w:t>，</w:t>
      </w:r>
      <w:r w:rsidR="002206A2" w:rsidRPr="002C3E20">
        <w:rPr>
          <w:rFonts w:ascii="Times New Roman" w:hAnsi="Times New Roman" w:hint="eastAsia"/>
          <w:color w:val="FF0000"/>
          <w:sz w:val="24"/>
          <w:szCs w:val="24"/>
        </w:rPr>
        <w:t>賽前繳交大會以備查驗，</w:t>
      </w:r>
      <w:r w:rsidR="00C74B01" w:rsidRPr="002C3E20">
        <w:rPr>
          <w:rFonts w:ascii="Times New Roman" w:hAnsi="Times New Roman" w:hint="eastAsia"/>
          <w:color w:val="FF0000"/>
          <w:sz w:val="24"/>
          <w:szCs w:val="24"/>
        </w:rPr>
        <w:t>兩項證明</w:t>
      </w:r>
      <w:r w:rsidR="002206A2" w:rsidRPr="002C3E20">
        <w:rPr>
          <w:rFonts w:ascii="Times New Roman" w:hAnsi="Times New Roman" w:hint="eastAsia"/>
          <w:color w:val="FF0000"/>
          <w:sz w:val="24"/>
          <w:szCs w:val="24"/>
        </w:rPr>
        <w:t>同時提出，</w:t>
      </w:r>
      <w:r w:rsidR="00C74B01" w:rsidRPr="002C3E20">
        <w:rPr>
          <w:rFonts w:ascii="Times New Roman" w:hAnsi="Times New Roman" w:hint="eastAsia"/>
          <w:color w:val="FF0000"/>
          <w:sz w:val="24"/>
          <w:szCs w:val="24"/>
        </w:rPr>
        <w:t>缺一</w:t>
      </w:r>
      <w:r w:rsidR="002206A2" w:rsidRPr="002C3E20">
        <w:rPr>
          <w:rFonts w:ascii="Times New Roman" w:hAnsi="Times New Roman" w:hint="eastAsia"/>
          <w:color w:val="FF0000"/>
          <w:sz w:val="24"/>
          <w:szCs w:val="24"/>
        </w:rPr>
        <w:t>視同證件不齊</w:t>
      </w:r>
      <w:r w:rsidR="00854987" w:rsidRPr="002C3E20">
        <w:rPr>
          <w:rFonts w:ascii="Times New Roman" w:hAnsi="Times New Roman" w:hint="eastAsia"/>
          <w:color w:val="FF0000"/>
          <w:sz w:val="24"/>
          <w:szCs w:val="24"/>
        </w:rPr>
        <w:t>，</w:t>
      </w:r>
      <w:r w:rsidR="002206A2" w:rsidRPr="002C3E20">
        <w:rPr>
          <w:rFonts w:ascii="Times New Roman" w:hAnsi="Times New Roman" w:hint="eastAsia"/>
          <w:color w:val="FF0000"/>
          <w:sz w:val="24"/>
          <w:szCs w:val="24"/>
        </w:rPr>
        <w:t>不得下場比賽。</w:t>
      </w:r>
    </w:p>
    <w:p w:rsidR="00AB6006" w:rsidRPr="002C3E20" w:rsidRDefault="00AB6006" w:rsidP="00F20973">
      <w:pPr>
        <w:pStyle w:val="rul"/>
        <w:spacing w:before="0" w:beforeAutospacing="0" w:afterLines="50" w:after="180" w:afterAutospacing="0" w:line="36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九</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　表演</w:t>
      </w:r>
    </w:p>
    <w:p w:rsidR="00AB6006" w:rsidRPr="002C3E20" w:rsidRDefault="00AB6006" w:rsidP="00F20973">
      <w:pPr>
        <w:pStyle w:val="rul"/>
        <w:spacing w:before="0" w:beforeAutospacing="0" w:afterLines="50" w:after="180" w:afterAutospacing="0" w:line="360" w:lineRule="exact"/>
        <w:ind w:firstLineChars="300" w:firstLine="720"/>
        <w:rPr>
          <w:rFonts w:ascii="Times New Roman" w:eastAsia="標楷體" w:hAnsi="Times New Roman"/>
          <w:color w:val="auto"/>
        </w:rPr>
      </w:pPr>
      <w:r w:rsidRPr="002C3E20">
        <w:rPr>
          <w:rFonts w:ascii="Times New Roman" w:eastAsia="標楷體" w:hAnsi="Times New Roman" w:hint="eastAsia"/>
          <w:color w:val="auto"/>
        </w:rPr>
        <w:t>一、主辦單位為提倡運動，得舉行表演，由主辦單位另行決定之。</w:t>
      </w:r>
    </w:p>
    <w:p w:rsidR="00AB6006" w:rsidRPr="002C3E20" w:rsidRDefault="00AB6006" w:rsidP="00F20973">
      <w:pPr>
        <w:pStyle w:val="rul"/>
        <w:spacing w:before="0" w:beforeAutospacing="0" w:afterLines="50" w:after="180" w:afterAutospacing="0" w:line="36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二、各種表演人數由大會統籌，惟所需用具、交通、膳食、服裝等經費均由參加表演單位自行負擔。</w:t>
      </w:r>
    </w:p>
    <w:p w:rsidR="00AB6006" w:rsidRPr="002C3E20" w:rsidRDefault="00AB6006">
      <w:pPr>
        <w:pStyle w:val="rul"/>
        <w:spacing w:before="0" w:beforeAutospacing="0" w:after="0" w:afterAutospacing="0" w:line="44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十</w:t>
      </w:r>
      <w:r w:rsidRPr="002C3E20">
        <w:rPr>
          <w:rFonts w:ascii="Times New Roman" w:eastAsia="標楷體" w:hAnsi="Times New Roman"/>
          <w:color w:val="auto"/>
          <w:szCs w:val="28"/>
        </w:rPr>
        <w:t xml:space="preserve"> </w:t>
      </w:r>
      <w:r w:rsidRPr="002C3E20">
        <w:rPr>
          <w:rFonts w:ascii="Times New Roman" w:eastAsia="標楷體" w:hAnsi="Times New Roman" w:hint="eastAsia"/>
          <w:color w:val="auto"/>
          <w:szCs w:val="28"/>
        </w:rPr>
        <w:t>條　註冊、單位報到及會議：</w:t>
      </w:r>
    </w:p>
    <w:p w:rsidR="00AB6006" w:rsidRPr="002C3E20" w:rsidRDefault="00AB6006" w:rsidP="00D56589">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一、凡參加競賽單位，應於規定時間內辦理正式註冊手續。</w:t>
      </w:r>
    </w:p>
    <w:p w:rsidR="00AB6006" w:rsidRPr="002C3E20" w:rsidRDefault="00AB6006" w:rsidP="00D56589">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二、各項註冊規定如下：</w:t>
      </w:r>
    </w:p>
    <w:p w:rsidR="003743B5" w:rsidRPr="002C3E20" w:rsidRDefault="00450431" w:rsidP="003743B5">
      <w:pPr>
        <w:pStyle w:val="rul"/>
        <w:spacing w:before="0" w:beforeAutospacing="0" w:after="0" w:afterAutospacing="0" w:line="440" w:lineRule="exact"/>
        <w:ind w:leftChars="400" w:left="1680" w:hangingChars="300" w:hanging="720"/>
        <w:rPr>
          <w:rFonts w:ascii="Times New Roman" w:eastAsia="標楷體" w:hAnsi="Times New Roman"/>
          <w:color w:val="auto"/>
          <w:szCs w:val="28"/>
        </w:rPr>
      </w:pPr>
      <w:r w:rsidRPr="002C3E20">
        <w:rPr>
          <w:rFonts w:ascii="Times New Roman" w:eastAsia="標楷體" w:hAnsi="Times New Roman" w:hint="eastAsia"/>
          <w:color w:val="auto"/>
          <w:szCs w:val="28"/>
        </w:rPr>
        <w:t>（一）各項註冊均採網路報名，並於註冊完成後將註冊資料列印蓋上關</w:t>
      </w:r>
      <w:r w:rsidR="00AB6006" w:rsidRPr="002C3E20">
        <w:rPr>
          <w:rFonts w:ascii="Times New Roman" w:eastAsia="標楷體" w:hAnsi="Times New Roman" w:hint="eastAsia"/>
          <w:color w:val="auto"/>
          <w:szCs w:val="28"/>
        </w:rPr>
        <w:t>防，連同佐證資料送至屏東縣立體育館</w:t>
      </w:r>
      <w:r w:rsidRPr="002C3E20">
        <w:rPr>
          <w:rFonts w:ascii="Times New Roman" w:eastAsia="標楷體" w:hAnsi="Times New Roman" w:hint="eastAsia"/>
          <w:color w:val="auto"/>
          <w:szCs w:val="28"/>
        </w:rPr>
        <w:t>教育處</w:t>
      </w:r>
      <w:r w:rsidR="00CF3340" w:rsidRPr="002C3E20">
        <w:rPr>
          <w:rFonts w:ascii="Times New Roman" w:eastAsia="標楷體" w:hAnsi="Times New Roman" w:hint="eastAsia"/>
          <w:color w:val="auto"/>
          <w:szCs w:val="28"/>
        </w:rPr>
        <w:t>體育</w:t>
      </w:r>
      <w:r w:rsidRPr="002C3E20">
        <w:rPr>
          <w:rFonts w:ascii="Times New Roman" w:eastAsia="標楷體" w:hAnsi="Times New Roman" w:hint="eastAsia"/>
          <w:color w:val="auto"/>
          <w:szCs w:val="28"/>
        </w:rPr>
        <w:t>發展中心</w:t>
      </w:r>
      <w:r w:rsidR="00AB6006" w:rsidRPr="002C3E20">
        <w:rPr>
          <w:rFonts w:ascii="Times New Roman" w:eastAsia="標楷體" w:hAnsi="Times New Roman" w:hint="eastAsia"/>
          <w:color w:val="auto"/>
          <w:szCs w:val="28"/>
        </w:rPr>
        <w:t>縣運籌備委員會競賽組（屏東市勝利路</w:t>
      </w:r>
      <w:r w:rsidR="00AB6006" w:rsidRPr="002C3E20">
        <w:rPr>
          <w:rFonts w:ascii="Times New Roman" w:eastAsia="標楷體" w:hAnsi="Times New Roman"/>
          <w:color w:val="auto"/>
          <w:szCs w:val="28"/>
        </w:rPr>
        <w:t>9</w:t>
      </w:r>
      <w:r w:rsidR="00AB6006" w:rsidRPr="002C3E20">
        <w:rPr>
          <w:rFonts w:ascii="Times New Roman" w:eastAsia="標楷體" w:hAnsi="Times New Roman" w:hint="eastAsia"/>
          <w:color w:val="auto"/>
          <w:szCs w:val="28"/>
        </w:rPr>
        <w:t>號），註冊資料於註冊日截止後，不得更改。（如有更改，請由原單位修正後</w:t>
      </w:r>
      <w:r w:rsidR="00AB6006" w:rsidRPr="002C3E20">
        <w:rPr>
          <w:rFonts w:ascii="Times New Roman" w:eastAsia="標楷體" w:hAnsi="Times New Roman"/>
          <w:color w:val="auto"/>
          <w:szCs w:val="28"/>
        </w:rPr>
        <w:t>2</w:t>
      </w:r>
      <w:r w:rsidR="00AB6006" w:rsidRPr="002C3E20">
        <w:rPr>
          <w:rFonts w:ascii="Times New Roman" w:eastAsia="標楷體" w:hAnsi="Times New Roman" w:hint="eastAsia"/>
          <w:color w:val="auto"/>
          <w:szCs w:val="28"/>
        </w:rPr>
        <w:t>日內再</w:t>
      </w:r>
      <w:r w:rsidRPr="002C3E20">
        <w:rPr>
          <w:rFonts w:ascii="Times New Roman" w:eastAsia="標楷體" w:hAnsi="Times New Roman" w:hint="eastAsia"/>
          <w:color w:val="auto"/>
          <w:szCs w:val="28"/>
        </w:rPr>
        <w:t>補</w:t>
      </w:r>
      <w:r w:rsidR="00AB6006" w:rsidRPr="002C3E20">
        <w:rPr>
          <w:rFonts w:ascii="Times New Roman" w:eastAsia="標楷體" w:hAnsi="Times New Roman" w:hint="eastAsia"/>
          <w:color w:val="auto"/>
          <w:szCs w:val="28"/>
        </w:rPr>
        <w:t>繳回競賽組，否則視同未完成報名</w:t>
      </w:r>
      <w:r w:rsidRPr="002C3E20">
        <w:rPr>
          <w:rFonts w:ascii="Times New Roman" w:eastAsia="標楷體" w:hAnsi="Times New Roman" w:hint="eastAsia"/>
          <w:color w:val="auto"/>
          <w:szCs w:val="28"/>
        </w:rPr>
        <w:t>註冊手續</w:t>
      </w:r>
      <w:r w:rsidR="00AB6006" w:rsidRPr="002C3E20">
        <w:rPr>
          <w:rFonts w:ascii="Times New Roman" w:eastAsia="標楷體" w:hAnsi="Times New Roman" w:hint="eastAsia"/>
          <w:color w:val="auto"/>
          <w:szCs w:val="28"/>
        </w:rPr>
        <w:t>）</w:t>
      </w:r>
      <w:r w:rsidRPr="002C3E20">
        <w:rPr>
          <w:rFonts w:ascii="Times New Roman" w:eastAsia="標楷體" w:hAnsi="Times New Roman" w:hint="eastAsia"/>
          <w:color w:val="auto"/>
          <w:szCs w:val="28"/>
        </w:rPr>
        <w:t>。</w:t>
      </w:r>
    </w:p>
    <w:p w:rsidR="00524F08" w:rsidRPr="002C3E20" w:rsidRDefault="00524F08" w:rsidP="003743B5">
      <w:pPr>
        <w:pStyle w:val="rul"/>
        <w:spacing w:before="0" w:beforeAutospacing="0" w:after="0" w:afterAutospacing="0" w:line="440" w:lineRule="exact"/>
        <w:ind w:leftChars="700" w:left="1680"/>
        <w:rPr>
          <w:rFonts w:ascii="Times New Roman" w:eastAsia="標楷體" w:hAnsi="Times New Roman"/>
          <w:color w:val="auto"/>
          <w:szCs w:val="28"/>
        </w:rPr>
      </w:pPr>
      <w:r w:rsidRPr="002C3E20">
        <w:rPr>
          <w:rFonts w:ascii="Times New Roman" w:eastAsia="標楷體" w:hAnsi="Times New Roman" w:hint="eastAsia"/>
          <w:color w:val="FF0000"/>
          <w:szCs w:val="28"/>
        </w:rPr>
        <w:t>公教機關組</w:t>
      </w:r>
      <w:r w:rsidRPr="002C3E20">
        <w:rPr>
          <w:rFonts w:ascii="Times New Roman" w:eastAsia="標楷體" w:hAnsi="Times New Roman" w:hint="eastAsia"/>
          <w:color w:val="FF0000"/>
          <w:szCs w:val="28"/>
        </w:rPr>
        <w:t>:</w:t>
      </w:r>
      <w:r w:rsidRPr="002C3E20">
        <w:rPr>
          <w:rFonts w:ascii="Times New Roman" w:eastAsia="標楷體" w:hAnsi="Times New Roman" w:hint="eastAsia"/>
          <w:color w:val="FF0000"/>
          <w:szCs w:val="28"/>
        </w:rPr>
        <w:t>依據各機關</w:t>
      </w:r>
      <w:r w:rsidR="00C74B01" w:rsidRPr="002C3E20">
        <w:rPr>
          <w:rFonts w:ascii="Times New Roman" w:eastAsia="標楷體" w:hAnsi="Times New Roman" w:hint="eastAsia"/>
          <w:color w:val="FF0000"/>
          <w:szCs w:val="28"/>
        </w:rPr>
        <w:t>組</w:t>
      </w:r>
      <w:r w:rsidRPr="002C3E20">
        <w:rPr>
          <w:rFonts w:ascii="Times New Roman" w:eastAsia="標楷體" w:hAnsi="Times New Roman" w:hint="eastAsia"/>
          <w:color w:val="FF0000"/>
          <w:szCs w:val="28"/>
        </w:rPr>
        <w:t>(</w:t>
      </w:r>
      <w:r w:rsidR="00C74B01" w:rsidRPr="002C3E20">
        <w:rPr>
          <w:rFonts w:ascii="Times New Roman" w:eastAsia="標楷體" w:hAnsi="Times New Roman" w:hint="eastAsia"/>
          <w:color w:val="FF0000"/>
          <w:szCs w:val="28"/>
        </w:rPr>
        <w:t>本縣</w:t>
      </w:r>
      <w:r w:rsidRPr="002C3E20">
        <w:rPr>
          <w:rFonts w:ascii="Times New Roman" w:eastAsia="標楷體" w:hAnsi="Times New Roman" w:hint="eastAsia"/>
          <w:color w:val="FF0000"/>
          <w:szCs w:val="28"/>
        </w:rPr>
        <w:t>各局處</w:t>
      </w:r>
      <w:r w:rsidR="00C74B01" w:rsidRPr="002C3E20">
        <w:rPr>
          <w:rFonts w:ascii="Times New Roman" w:eastAsia="標楷體" w:hAnsi="Times New Roman" w:hint="eastAsia"/>
          <w:color w:val="FF0000"/>
          <w:szCs w:val="28"/>
        </w:rPr>
        <w:t>機關</w:t>
      </w:r>
      <w:r w:rsidRPr="002C3E20">
        <w:rPr>
          <w:rFonts w:ascii="Times New Roman" w:eastAsia="標楷體" w:hAnsi="Times New Roman" w:hint="eastAsia"/>
          <w:color w:val="FF0000"/>
          <w:szCs w:val="28"/>
        </w:rPr>
        <w:t>、鄉鎮</w:t>
      </w:r>
      <w:r w:rsidR="00C74B01" w:rsidRPr="002C3E20">
        <w:rPr>
          <w:rFonts w:ascii="Times New Roman" w:eastAsia="標楷體" w:hAnsi="Times New Roman" w:hint="eastAsia"/>
          <w:color w:val="FF0000"/>
          <w:szCs w:val="28"/>
        </w:rPr>
        <w:t>公所</w:t>
      </w:r>
      <w:r w:rsidRPr="002C3E20">
        <w:rPr>
          <w:rFonts w:ascii="Times New Roman" w:eastAsia="標楷體" w:hAnsi="Times New Roman" w:hint="eastAsia"/>
          <w:color w:val="FF0000"/>
          <w:szCs w:val="28"/>
        </w:rPr>
        <w:t>含代表會</w:t>
      </w:r>
      <w:r w:rsidRPr="002C3E20">
        <w:rPr>
          <w:rFonts w:ascii="Times New Roman" w:eastAsia="標楷體" w:hAnsi="Times New Roman" w:hint="eastAsia"/>
          <w:color w:val="FF0000"/>
          <w:szCs w:val="28"/>
        </w:rPr>
        <w:t>)</w:t>
      </w:r>
      <w:r w:rsidR="00C74B01" w:rsidRPr="002C3E20">
        <w:rPr>
          <w:rFonts w:ascii="Times New Roman" w:eastAsia="標楷體" w:hAnsi="Times New Roman" w:hint="eastAsia"/>
          <w:color w:val="FF0000"/>
          <w:szCs w:val="28"/>
        </w:rPr>
        <w:t>註冊時請攜帶服務證明列冊經人事或主管核章、連同報名表送競賽組審核。</w:t>
      </w:r>
    </w:p>
    <w:p w:rsidR="00AB6006" w:rsidRPr="002C3E20" w:rsidRDefault="00AB6006">
      <w:pPr>
        <w:pStyle w:val="rul"/>
        <w:spacing w:before="0" w:beforeAutospacing="0" w:after="0" w:afterAutospacing="0" w:line="440" w:lineRule="exact"/>
        <w:ind w:leftChars="400" w:left="1680" w:hangingChars="300" w:hanging="720"/>
        <w:rPr>
          <w:rFonts w:ascii="Times New Roman" w:eastAsia="標楷體" w:hAnsi="Times New Roman"/>
          <w:color w:val="auto"/>
          <w:szCs w:val="28"/>
        </w:rPr>
      </w:pPr>
      <w:r w:rsidRPr="002C3E20">
        <w:rPr>
          <w:rFonts w:ascii="Times New Roman" w:eastAsia="標楷體" w:hAnsi="Times New Roman" w:hint="eastAsia"/>
          <w:color w:val="auto"/>
          <w:szCs w:val="28"/>
        </w:rPr>
        <w:lastRenderedPageBreak/>
        <w:t>（二）註冊資料經向本會註冊後，不得增減職員或運動員人數、姓名及項目，各單位事先務</w:t>
      </w:r>
      <w:r w:rsidR="00450431" w:rsidRPr="002C3E20">
        <w:rPr>
          <w:rFonts w:ascii="Times New Roman" w:eastAsia="標楷體" w:hAnsi="Times New Roman" w:hint="eastAsia"/>
          <w:color w:val="auto"/>
          <w:szCs w:val="28"/>
        </w:rPr>
        <w:t>必</w:t>
      </w:r>
      <w:r w:rsidRPr="002C3E20">
        <w:rPr>
          <w:rFonts w:ascii="Times New Roman" w:eastAsia="標楷體" w:hAnsi="Times New Roman" w:hint="eastAsia"/>
          <w:color w:val="auto"/>
          <w:szCs w:val="28"/>
        </w:rPr>
        <w:t>慎重辦理。</w:t>
      </w:r>
    </w:p>
    <w:p w:rsidR="00AB6006" w:rsidRPr="002C3E20" w:rsidRDefault="00AB6006">
      <w:pPr>
        <w:pStyle w:val="rul"/>
        <w:spacing w:before="0" w:beforeAutospacing="0" w:after="0" w:afterAutospacing="0" w:line="440" w:lineRule="exact"/>
        <w:ind w:leftChars="400" w:left="1680" w:hangingChars="300" w:hanging="720"/>
        <w:rPr>
          <w:rFonts w:ascii="Times New Roman" w:eastAsia="標楷體" w:hAnsi="Times New Roman"/>
          <w:color w:val="auto"/>
          <w:szCs w:val="28"/>
        </w:rPr>
      </w:pPr>
      <w:r w:rsidRPr="002C3E20">
        <w:rPr>
          <w:rFonts w:ascii="Times New Roman" w:eastAsia="標楷體" w:hAnsi="Times New Roman" w:hint="eastAsia"/>
          <w:color w:val="auto"/>
          <w:szCs w:val="28"/>
        </w:rPr>
        <w:t>（三）各單位註冊</w:t>
      </w:r>
      <w:r w:rsidR="00202F7C" w:rsidRPr="002C3E20">
        <w:rPr>
          <w:rFonts w:ascii="Times New Roman" w:eastAsia="標楷體" w:hAnsi="Times New Roman" w:hint="eastAsia"/>
          <w:color w:val="auto"/>
          <w:szCs w:val="28"/>
        </w:rPr>
        <w:t>完成</w:t>
      </w:r>
      <w:r w:rsidR="00450431" w:rsidRPr="002C3E20">
        <w:rPr>
          <w:rFonts w:ascii="Times New Roman" w:eastAsia="標楷體" w:hAnsi="Times New Roman" w:hint="eastAsia"/>
          <w:color w:val="auto"/>
          <w:szCs w:val="28"/>
        </w:rPr>
        <w:t>後下載列印</w:t>
      </w:r>
      <w:r w:rsidRPr="002C3E20">
        <w:rPr>
          <w:rFonts w:ascii="Times New Roman" w:eastAsia="標楷體" w:hAnsi="Times New Roman" w:hint="eastAsia"/>
          <w:color w:val="auto"/>
          <w:szCs w:val="28"/>
        </w:rPr>
        <w:t>書面資料</w:t>
      </w:r>
      <w:r w:rsidR="00450431" w:rsidRPr="002C3E20">
        <w:rPr>
          <w:rFonts w:ascii="Times New Roman" w:eastAsia="標楷體" w:hAnsi="Times New Roman" w:hint="eastAsia"/>
          <w:color w:val="auto"/>
          <w:szCs w:val="28"/>
        </w:rPr>
        <w:t>加蓋承辦人</w:t>
      </w:r>
      <w:r w:rsidR="00202F7C" w:rsidRPr="002C3E20">
        <w:rPr>
          <w:rFonts w:ascii="Times New Roman" w:eastAsia="標楷體" w:hAnsi="Times New Roman" w:hint="eastAsia"/>
          <w:color w:val="auto"/>
          <w:szCs w:val="28"/>
        </w:rPr>
        <w:t>及相關單位主管、主官</w:t>
      </w:r>
      <w:r w:rsidR="00450431" w:rsidRPr="002C3E20">
        <w:rPr>
          <w:rFonts w:ascii="Times New Roman" w:eastAsia="標楷體" w:hAnsi="Times New Roman" w:hint="eastAsia"/>
          <w:color w:val="auto"/>
          <w:szCs w:val="28"/>
        </w:rPr>
        <w:t>職章</w:t>
      </w:r>
      <w:r w:rsidR="00202F7C" w:rsidRPr="002C3E20">
        <w:rPr>
          <w:rFonts w:ascii="Times New Roman" w:eastAsia="標楷體" w:hAnsi="Times New Roman" w:hint="eastAsia"/>
          <w:color w:val="auto"/>
          <w:szCs w:val="28"/>
        </w:rPr>
        <w:t>並蓋上單位</w:t>
      </w:r>
      <w:r w:rsidR="00450431" w:rsidRPr="002C3E20">
        <w:rPr>
          <w:rFonts w:ascii="Times New Roman" w:eastAsia="標楷體" w:hAnsi="Times New Roman" w:hint="eastAsia"/>
          <w:color w:val="auto"/>
          <w:szCs w:val="28"/>
        </w:rPr>
        <w:t>關防</w:t>
      </w:r>
      <w:r w:rsidRPr="002C3E20">
        <w:rPr>
          <w:rFonts w:ascii="Times New Roman" w:eastAsia="標楷體" w:hAnsi="Times New Roman" w:hint="eastAsia"/>
          <w:color w:val="auto"/>
          <w:szCs w:val="28"/>
        </w:rPr>
        <w:t>，按本規程所列各競賽項目依序分訂成冊，</w:t>
      </w:r>
      <w:r w:rsidR="00450431" w:rsidRPr="002C3E20">
        <w:rPr>
          <w:rFonts w:ascii="Times New Roman" w:eastAsia="標楷體" w:hAnsi="Times New Roman" w:hint="eastAsia"/>
          <w:color w:val="auto"/>
          <w:szCs w:val="28"/>
        </w:rPr>
        <w:t>社會組</w:t>
      </w:r>
      <w:r w:rsidRPr="002C3E20">
        <w:rPr>
          <w:rFonts w:ascii="Times New Roman" w:eastAsia="標楷體" w:hAnsi="Times New Roman" w:hint="eastAsia"/>
          <w:color w:val="auto"/>
          <w:szCs w:val="28"/>
        </w:rPr>
        <w:t>並附上戶口名簿影印本</w:t>
      </w:r>
      <w:r w:rsidR="00F726C5" w:rsidRPr="002C3E20">
        <w:rPr>
          <w:rFonts w:ascii="Times New Roman" w:eastAsia="標楷體" w:hAnsi="Times New Roman" w:hint="eastAsia"/>
          <w:color w:val="auto"/>
          <w:szCs w:val="28"/>
        </w:rPr>
        <w:t>或身分證影印本</w:t>
      </w:r>
      <w:r w:rsidRPr="002C3E20">
        <w:rPr>
          <w:rFonts w:ascii="Times New Roman" w:eastAsia="標楷體" w:hAnsi="Times New Roman" w:hint="eastAsia"/>
          <w:color w:val="auto"/>
          <w:szCs w:val="28"/>
        </w:rPr>
        <w:t>，軍人或僑生則為身分證明書。（務必繳交選手個人資料授權同意書，如（附件四，同意書請保留原單位保存備查）</w:t>
      </w:r>
    </w:p>
    <w:p w:rsidR="00AB6006" w:rsidRPr="002C3E20" w:rsidRDefault="00AB6006" w:rsidP="00641024">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三、各項註冊及有關會議日期、地點訂定如下：</w:t>
      </w:r>
    </w:p>
    <w:p w:rsidR="003E1188" w:rsidRPr="002C3E20" w:rsidRDefault="00AB6006" w:rsidP="005F0ED6">
      <w:pPr>
        <w:pStyle w:val="rul"/>
        <w:spacing w:before="0" w:beforeAutospacing="0" w:after="0" w:afterAutospacing="0" w:line="440" w:lineRule="exact"/>
        <w:ind w:leftChars="400" w:left="1680" w:hangingChars="300" w:hanging="720"/>
        <w:rPr>
          <w:rFonts w:ascii="Times New Roman" w:eastAsia="標楷體" w:hAnsi="Times New Roman"/>
          <w:color w:val="auto"/>
          <w:szCs w:val="28"/>
        </w:rPr>
      </w:pPr>
      <w:r w:rsidRPr="002C3E20">
        <w:rPr>
          <w:rFonts w:ascii="Times New Roman" w:eastAsia="標楷體" w:hAnsi="Times New Roman" w:hint="eastAsia"/>
          <w:color w:val="auto"/>
          <w:szCs w:val="28"/>
        </w:rPr>
        <w:t>（一）</w:t>
      </w:r>
      <w:r w:rsidRPr="002C3E20">
        <w:rPr>
          <w:rFonts w:ascii="Times New Roman" w:eastAsia="標楷體" w:hAnsi="Times New Roman" w:hint="eastAsia"/>
          <w:color w:val="auto"/>
          <w:spacing w:val="-6"/>
          <w:szCs w:val="28"/>
        </w:rPr>
        <w:t>註冊期限：</w:t>
      </w:r>
      <w:r w:rsidRPr="002C3E20">
        <w:rPr>
          <w:rFonts w:ascii="Times New Roman" w:eastAsia="標楷體" w:hAnsi="Times New Roman" w:hint="eastAsia"/>
          <w:color w:val="FF0000"/>
          <w:spacing w:val="-6"/>
          <w:szCs w:val="28"/>
        </w:rPr>
        <w:t>註冊開始日期為</w:t>
      </w:r>
      <w:r w:rsidRPr="002C3E20">
        <w:rPr>
          <w:rFonts w:ascii="Times New Roman" w:eastAsia="標楷體" w:hAnsi="Times New Roman"/>
          <w:color w:val="FF0000"/>
          <w:spacing w:val="-6"/>
          <w:szCs w:val="28"/>
        </w:rPr>
        <w:t>1</w:t>
      </w:r>
      <w:r w:rsidR="007352DD" w:rsidRPr="002C3E20">
        <w:rPr>
          <w:rFonts w:ascii="Times New Roman" w:eastAsia="標楷體" w:hAnsi="Times New Roman"/>
          <w:color w:val="FF0000"/>
          <w:spacing w:val="-6"/>
          <w:szCs w:val="28"/>
        </w:rPr>
        <w:t>10</w:t>
      </w:r>
      <w:r w:rsidRPr="002C3E20">
        <w:rPr>
          <w:rFonts w:ascii="Times New Roman" w:eastAsia="標楷體" w:hAnsi="Times New Roman" w:hint="eastAsia"/>
          <w:color w:val="FF0000"/>
          <w:spacing w:val="-6"/>
          <w:szCs w:val="28"/>
        </w:rPr>
        <w:t>年</w:t>
      </w:r>
      <w:r w:rsidR="00E45805" w:rsidRPr="002C3E20">
        <w:rPr>
          <w:rFonts w:ascii="Times New Roman" w:eastAsia="標楷體" w:hAnsi="Times New Roman" w:hint="eastAsia"/>
          <w:color w:val="FF0000"/>
          <w:spacing w:val="-6"/>
          <w:szCs w:val="28"/>
        </w:rPr>
        <w:t>9</w:t>
      </w:r>
      <w:r w:rsidRPr="002C3E20">
        <w:rPr>
          <w:rFonts w:ascii="Times New Roman" w:eastAsia="標楷體" w:hAnsi="Times New Roman" w:hint="eastAsia"/>
          <w:color w:val="FF0000"/>
          <w:spacing w:val="-6"/>
          <w:szCs w:val="28"/>
        </w:rPr>
        <w:t>月</w:t>
      </w:r>
      <w:r w:rsidR="007352DD" w:rsidRPr="002C3E20">
        <w:rPr>
          <w:rFonts w:ascii="Times New Roman" w:eastAsia="標楷體" w:hAnsi="Times New Roman" w:hint="eastAsia"/>
          <w:color w:val="FF0000"/>
          <w:spacing w:val="-6"/>
          <w:szCs w:val="28"/>
        </w:rPr>
        <w:t>8</w:t>
      </w:r>
      <w:r w:rsidRPr="002C3E20">
        <w:rPr>
          <w:rFonts w:ascii="Times New Roman" w:eastAsia="標楷體" w:hAnsi="Times New Roman" w:hint="eastAsia"/>
          <w:color w:val="FF0000"/>
          <w:spacing w:val="-6"/>
          <w:szCs w:val="28"/>
        </w:rPr>
        <w:t>日（星期</w:t>
      </w:r>
      <w:r w:rsidR="007352DD" w:rsidRPr="002C3E20">
        <w:rPr>
          <w:rFonts w:ascii="Times New Roman" w:eastAsia="標楷體" w:hAnsi="Times New Roman" w:hint="eastAsia"/>
          <w:color w:val="FF0000"/>
          <w:spacing w:val="-6"/>
          <w:szCs w:val="28"/>
        </w:rPr>
        <w:t>三</w:t>
      </w:r>
      <w:r w:rsidRPr="002C3E20">
        <w:rPr>
          <w:rFonts w:ascii="Times New Roman" w:eastAsia="標楷體" w:hAnsi="Times New Roman" w:hint="eastAsia"/>
          <w:color w:val="FF0000"/>
          <w:spacing w:val="-6"/>
          <w:szCs w:val="28"/>
        </w:rPr>
        <w:t>）</w:t>
      </w:r>
      <w:r w:rsidRPr="002C3E20">
        <w:rPr>
          <w:rFonts w:ascii="Times New Roman" w:eastAsia="標楷體" w:hAnsi="Times New Roman" w:hint="eastAsia"/>
          <w:color w:val="auto"/>
          <w:spacing w:val="-6"/>
          <w:szCs w:val="28"/>
        </w:rPr>
        <w:t>起，至</w:t>
      </w:r>
      <w:r w:rsidRPr="002C3E20">
        <w:rPr>
          <w:rFonts w:ascii="Times New Roman" w:eastAsia="標楷體" w:hAnsi="Times New Roman"/>
          <w:color w:val="auto"/>
          <w:spacing w:val="-6"/>
          <w:szCs w:val="28"/>
        </w:rPr>
        <w:t xml:space="preserve"> </w:t>
      </w:r>
      <w:r w:rsidR="00B4176C" w:rsidRPr="002C3E20">
        <w:rPr>
          <w:rFonts w:ascii="Times New Roman" w:eastAsia="標楷體" w:hAnsi="Times New Roman" w:hint="eastAsia"/>
          <w:color w:val="FF0000"/>
          <w:spacing w:val="-6"/>
          <w:szCs w:val="28"/>
        </w:rPr>
        <w:t>1</w:t>
      </w:r>
      <w:r w:rsidR="007352DD" w:rsidRPr="002C3E20">
        <w:rPr>
          <w:rFonts w:ascii="Times New Roman" w:eastAsia="標楷體" w:hAnsi="Times New Roman" w:hint="eastAsia"/>
          <w:color w:val="FF0000"/>
          <w:spacing w:val="-6"/>
          <w:szCs w:val="28"/>
        </w:rPr>
        <w:t>1</w:t>
      </w:r>
      <w:r w:rsidR="00B4176C" w:rsidRPr="002C3E20">
        <w:rPr>
          <w:rFonts w:ascii="Times New Roman" w:eastAsia="標楷體" w:hAnsi="Times New Roman" w:hint="eastAsia"/>
          <w:color w:val="FF0000"/>
          <w:spacing w:val="-6"/>
          <w:szCs w:val="28"/>
        </w:rPr>
        <w:t>0</w:t>
      </w:r>
      <w:r w:rsidRPr="002C3E20">
        <w:rPr>
          <w:rFonts w:ascii="Times New Roman" w:eastAsia="標楷體" w:hAnsi="Times New Roman" w:hint="eastAsia"/>
          <w:color w:val="FF0000"/>
          <w:spacing w:val="-6"/>
          <w:szCs w:val="28"/>
        </w:rPr>
        <w:t>年</w:t>
      </w:r>
      <w:r w:rsidR="0074432F" w:rsidRPr="002C3E20">
        <w:rPr>
          <w:rFonts w:ascii="Times New Roman" w:eastAsia="標楷體" w:hAnsi="Times New Roman" w:hint="eastAsia"/>
          <w:color w:val="FF0000"/>
          <w:spacing w:val="-6"/>
          <w:szCs w:val="28"/>
        </w:rPr>
        <w:t>9</w:t>
      </w:r>
      <w:r w:rsidRPr="002C3E20">
        <w:rPr>
          <w:rFonts w:ascii="Times New Roman" w:eastAsia="標楷體" w:hAnsi="Times New Roman" w:hint="eastAsia"/>
          <w:color w:val="FF0000"/>
          <w:spacing w:val="-6"/>
          <w:szCs w:val="28"/>
        </w:rPr>
        <w:t>月</w:t>
      </w:r>
      <w:r w:rsidR="007352DD" w:rsidRPr="002C3E20">
        <w:rPr>
          <w:rFonts w:ascii="Times New Roman" w:eastAsia="標楷體" w:hAnsi="Times New Roman" w:hint="eastAsia"/>
          <w:color w:val="FF0000"/>
          <w:spacing w:val="-6"/>
          <w:szCs w:val="28"/>
        </w:rPr>
        <w:t>10</w:t>
      </w:r>
      <w:r w:rsidRPr="002C3E20">
        <w:rPr>
          <w:rFonts w:ascii="Times New Roman" w:eastAsia="標楷體" w:hAnsi="Times New Roman" w:hint="eastAsia"/>
          <w:color w:val="FF0000"/>
          <w:spacing w:val="-6"/>
          <w:szCs w:val="28"/>
        </w:rPr>
        <w:t>日（星期</w:t>
      </w:r>
      <w:r w:rsidR="007352DD" w:rsidRPr="002C3E20">
        <w:rPr>
          <w:rFonts w:ascii="Times New Roman" w:eastAsia="標楷體" w:hAnsi="Times New Roman" w:hint="eastAsia"/>
          <w:color w:val="FF0000"/>
          <w:spacing w:val="-6"/>
          <w:szCs w:val="28"/>
        </w:rPr>
        <w:t>五</w:t>
      </w:r>
      <w:r w:rsidRPr="002C3E20">
        <w:rPr>
          <w:rFonts w:ascii="Times New Roman" w:eastAsia="標楷體" w:hAnsi="Times New Roman" w:hint="eastAsia"/>
          <w:color w:val="FF0000"/>
          <w:spacing w:val="-6"/>
          <w:szCs w:val="28"/>
        </w:rPr>
        <w:t>）下午</w:t>
      </w:r>
      <w:r w:rsidRPr="002C3E20">
        <w:rPr>
          <w:rFonts w:ascii="Times New Roman" w:eastAsia="標楷體" w:hAnsi="Times New Roman"/>
          <w:color w:val="FF0000"/>
          <w:spacing w:val="-6"/>
          <w:szCs w:val="28"/>
        </w:rPr>
        <w:t>4</w:t>
      </w:r>
      <w:r w:rsidRPr="002C3E20">
        <w:rPr>
          <w:rFonts w:ascii="Times New Roman" w:eastAsia="標楷體" w:hAnsi="Times New Roman" w:hint="eastAsia"/>
          <w:color w:val="FF0000"/>
          <w:spacing w:val="-6"/>
          <w:szCs w:val="28"/>
        </w:rPr>
        <w:t>時</w:t>
      </w:r>
      <w:r w:rsidRPr="002C3E20">
        <w:rPr>
          <w:rFonts w:ascii="Times New Roman" w:eastAsia="標楷體" w:hAnsi="Times New Roman" w:hint="eastAsia"/>
          <w:color w:val="auto"/>
          <w:spacing w:val="-6"/>
          <w:szCs w:val="28"/>
        </w:rPr>
        <w:t>截止。屏東縣運暨公教聯合運動會報名網址</w:t>
      </w:r>
      <w:r w:rsidR="003E1188" w:rsidRPr="002C3E20">
        <w:rPr>
          <w:rFonts w:ascii="Times New Roman" w:eastAsia="標楷體" w:hAnsi="Times New Roman"/>
          <w:color w:val="FF0000"/>
          <w:spacing w:val="-6"/>
          <w:szCs w:val="28"/>
        </w:rPr>
        <w:t>:</w:t>
      </w:r>
      <w:r w:rsidR="003E1188" w:rsidRPr="002C3E20">
        <w:rPr>
          <w:rFonts w:ascii="Times New Roman" w:eastAsia="標楷體" w:hAnsi="Times New Roman"/>
          <w:color w:val="FF0000"/>
          <w:sz w:val="28"/>
          <w:szCs w:val="28"/>
        </w:rPr>
        <w:t xml:space="preserve"> </w:t>
      </w:r>
      <w:hyperlink r:id="rId9" w:history="1">
        <w:r w:rsidR="003E1188" w:rsidRPr="002C3E20">
          <w:rPr>
            <w:rStyle w:val="af5"/>
            <w:rFonts w:ascii="Times New Roman" w:eastAsia="標楷體" w:hAnsi="Times New Roman"/>
            <w:b/>
            <w:color w:val="FF0000"/>
            <w:spacing w:val="-6"/>
            <w:sz w:val="28"/>
            <w:szCs w:val="28"/>
          </w:rPr>
          <w:t>http://phtsport.eduweb.tw</w:t>
        </w:r>
      </w:hyperlink>
      <w:r w:rsidRPr="002C3E20">
        <w:rPr>
          <w:rFonts w:ascii="Times New Roman" w:eastAsia="標楷體" w:hAnsi="Times New Roman"/>
          <w:b/>
          <w:color w:val="FF0000"/>
          <w:szCs w:val="28"/>
        </w:rPr>
        <w:t>。</w:t>
      </w:r>
    </w:p>
    <w:p w:rsidR="00AB6006" w:rsidRPr="002C3E20" w:rsidRDefault="003E1188" w:rsidP="005F0ED6">
      <w:pPr>
        <w:pStyle w:val="rul"/>
        <w:spacing w:before="0" w:beforeAutospacing="0" w:after="0" w:afterAutospacing="0" w:line="440" w:lineRule="exact"/>
        <w:ind w:leftChars="400" w:left="1680" w:hangingChars="300" w:hanging="720"/>
        <w:rPr>
          <w:rFonts w:ascii="Times New Roman" w:eastAsia="標楷體" w:hAnsi="Times New Roman"/>
          <w:color w:val="auto"/>
          <w:spacing w:val="-6"/>
          <w:szCs w:val="28"/>
        </w:rPr>
      </w:pPr>
      <w:r w:rsidRPr="002C3E20">
        <w:rPr>
          <w:rFonts w:ascii="Times New Roman" w:eastAsia="標楷體" w:hAnsi="Times New Roman" w:hint="eastAsia"/>
          <w:color w:val="auto"/>
          <w:szCs w:val="28"/>
        </w:rPr>
        <w:t xml:space="preserve">   </w:t>
      </w:r>
      <w:r w:rsidR="00AB6006" w:rsidRPr="002C3E20">
        <w:rPr>
          <w:rFonts w:ascii="Times New Roman" w:eastAsia="標楷體" w:hAnsi="Times New Roman" w:hint="eastAsia"/>
          <w:color w:val="auto"/>
          <w:szCs w:val="28"/>
        </w:rPr>
        <w:t>競賽組</w:t>
      </w:r>
      <w:r w:rsidR="00152A1D" w:rsidRPr="002C3E20">
        <w:rPr>
          <w:rFonts w:ascii="Times New Roman" w:eastAsia="標楷體" w:hAnsi="Times New Roman" w:hint="eastAsia"/>
          <w:color w:val="auto"/>
          <w:szCs w:val="28"/>
        </w:rPr>
        <w:t>長張芳瑞</w:t>
      </w:r>
      <w:r w:rsidR="00AB6006" w:rsidRPr="002C3E20">
        <w:rPr>
          <w:rFonts w:ascii="Times New Roman" w:eastAsia="標楷體" w:hAnsi="Times New Roman" w:hint="eastAsia"/>
          <w:color w:val="auto"/>
          <w:szCs w:val="28"/>
        </w:rPr>
        <w:t>聯絡電話：</w:t>
      </w:r>
      <w:r w:rsidR="00152A1D" w:rsidRPr="002C3E20">
        <w:rPr>
          <w:rFonts w:ascii="Times New Roman" w:eastAsia="標楷體" w:hAnsi="Times New Roman" w:hint="eastAsia"/>
          <w:color w:val="auto"/>
          <w:szCs w:val="28"/>
        </w:rPr>
        <w:t>0937371986</w:t>
      </w:r>
      <w:r w:rsidR="0026471E" w:rsidRPr="002C3E20">
        <w:rPr>
          <w:rFonts w:ascii="Times New Roman" w:eastAsia="標楷體" w:hAnsi="Times New Roman" w:hint="eastAsia"/>
          <w:color w:val="auto"/>
          <w:szCs w:val="28"/>
        </w:rPr>
        <w:t>、副組長李廣庠</w:t>
      </w:r>
      <w:r w:rsidR="0026471E" w:rsidRPr="002C3E20">
        <w:rPr>
          <w:rFonts w:ascii="Times New Roman" w:eastAsia="標楷體" w:hAnsi="Times New Roman" w:hint="eastAsia"/>
          <w:color w:val="auto"/>
          <w:szCs w:val="28"/>
        </w:rPr>
        <w:t>0912-787-083</w:t>
      </w:r>
      <w:r w:rsidR="00152A1D" w:rsidRPr="002C3E20">
        <w:rPr>
          <w:rFonts w:ascii="Times New Roman" w:eastAsia="標楷體" w:hAnsi="Times New Roman" w:hint="eastAsia"/>
          <w:color w:val="auto"/>
          <w:szCs w:val="28"/>
        </w:rPr>
        <w:t>或</w:t>
      </w:r>
      <w:r w:rsidR="00152A1D" w:rsidRPr="002C3E20">
        <w:rPr>
          <w:rFonts w:ascii="Times New Roman" w:eastAsia="標楷體" w:hAnsi="Times New Roman" w:hint="eastAsia"/>
          <w:color w:val="auto"/>
          <w:szCs w:val="28"/>
        </w:rPr>
        <w:t>08-8322975-14</w:t>
      </w:r>
      <w:r w:rsidR="0074432F" w:rsidRPr="002C3E20">
        <w:rPr>
          <w:rFonts w:ascii="Times New Roman" w:eastAsia="標楷體" w:hAnsi="Times New Roman"/>
          <w:color w:val="auto"/>
          <w:spacing w:val="-6"/>
          <w:szCs w:val="28"/>
        </w:rPr>
        <w:t xml:space="preserve"> </w:t>
      </w:r>
    </w:p>
    <w:p w:rsidR="00AB6006" w:rsidRPr="002C3E20" w:rsidRDefault="00AB6006" w:rsidP="00BC6212">
      <w:pPr>
        <w:pStyle w:val="rul"/>
        <w:spacing w:before="0" w:beforeAutospacing="0" w:after="0" w:afterAutospacing="0" w:line="440" w:lineRule="exact"/>
        <w:ind w:leftChars="427" w:left="1709" w:hangingChars="300" w:hanging="684"/>
        <w:rPr>
          <w:rFonts w:ascii="Times New Roman" w:eastAsia="標楷體" w:hAnsi="Times New Roman"/>
          <w:color w:val="FF0000"/>
          <w:spacing w:val="-6"/>
          <w:szCs w:val="28"/>
        </w:rPr>
      </w:pPr>
      <w:r w:rsidRPr="002C3E20">
        <w:rPr>
          <w:rFonts w:ascii="Times New Roman" w:eastAsia="標楷體" w:hAnsi="Times New Roman" w:hint="eastAsia"/>
          <w:color w:val="auto"/>
          <w:spacing w:val="-6"/>
          <w:szCs w:val="28"/>
        </w:rPr>
        <w:t>（二）繳交書面資料：</w:t>
      </w:r>
      <w:r w:rsidRPr="002C3E20">
        <w:rPr>
          <w:rFonts w:ascii="Times New Roman" w:eastAsia="標楷體" w:hAnsi="Times New Roman"/>
          <w:color w:val="FF0000"/>
          <w:spacing w:val="-6"/>
          <w:szCs w:val="28"/>
        </w:rPr>
        <w:t>1</w:t>
      </w:r>
      <w:r w:rsidR="007352DD" w:rsidRPr="002C3E20">
        <w:rPr>
          <w:rFonts w:ascii="Times New Roman" w:eastAsia="標楷體" w:hAnsi="Times New Roman"/>
          <w:color w:val="FF0000"/>
          <w:spacing w:val="-6"/>
          <w:szCs w:val="28"/>
        </w:rPr>
        <w:t>10</w:t>
      </w:r>
      <w:r w:rsidRPr="002C3E20">
        <w:rPr>
          <w:rFonts w:ascii="Times New Roman" w:eastAsia="標楷體" w:hAnsi="Times New Roman" w:hint="eastAsia"/>
          <w:color w:val="FF0000"/>
          <w:spacing w:val="-6"/>
          <w:szCs w:val="28"/>
        </w:rPr>
        <w:t>年</w:t>
      </w:r>
      <w:r w:rsidR="0074432F" w:rsidRPr="002C3E20">
        <w:rPr>
          <w:rFonts w:ascii="Times New Roman" w:eastAsia="標楷體" w:hAnsi="Times New Roman" w:hint="eastAsia"/>
          <w:color w:val="FF0000"/>
          <w:spacing w:val="-6"/>
          <w:szCs w:val="28"/>
        </w:rPr>
        <w:t>9</w:t>
      </w:r>
      <w:r w:rsidRPr="002C3E20">
        <w:rPr>
          <w:rFonts w:ascii="Times New Roman" w:eastAsia="標楷體" w:hAnsi="Times New Roman" w:hint="eastAsia"/>
          <w:color w:val="FF0000"/>
          <w:spacing w:val="-6"/>
          <w:szCs w:val="28"/>
        </w:rPr>
        <w:t>月</w:t>
      </w:r>
      <w:r w:rsidR="007352DD" w:rsidRPr="002C3E20">
        <w:rPr>
          <w:rFonts w:ascii="Times New Roman" w:eastAsia="標楷體" w:hAnsi="Times New Roman" w:hint="eastAsia"/>
          <w:color w:val="FF0000"/>
          <w:spacing w:val="-6"/>
          <w:szCs w:val="28"/>
        </w:rPr>
        <w:t>13</w:t>
      </w:r>
      <w:r w:rsidR="00F55ED4" w:rsidRPr="002C3E20">
        <w:rPr>
          <w:rFonts w:ascii="Times New Roman" w:eastAsia="標楷體" w:hAnsi="Times New Roman" w:hint="eastAsia"/>
          <w:color w:val="FF0000"/>
          <w:spacing w:val="-6"/>
          <w:szCs w:val="28"/>
        </w:rPr>
        <w:t>日（星期</w:t>
      </w:r>
      <w:r w:rsidR="007352DD" w:rsidRPr="002C3E20">
        <w:rPr>
          <w:rFonts w:ascii="Times New Roman" w:eastAsia="標楷體" w:hAnsi="Times New Roman" w:hint="eastAsia"/>
          <w:color w:val="FF0000"/>
          <w:spacing w:val="-6"/>
          <w:szCs w:val="28"/>
        </w:rPr>
        <w:t>一</w:t>
      </w:r>
      <w:r w:rsidRPr="002C3E20">
        <w:rPr>
          <w:rFonts w:ascii="Times New Roman" w:eastAsia="標楷體" w:hAnsi="Times New Roman" w:hint="eastAsia"/>
          <w:color w:val="FF0000"/>
          <w:spacing w:val="-6"/>
          <w:szCs w:val="28"/>
        </w:rPr>
        <w:t>）起，至</w:t>
      </w:r>
      <w:r w:rsidR="0074432F" w:rsidRPr="002C3E20">
        <w:rPr>
          <w:rFonts w:ascii="Times New Roman" w:eastAsia="標楷體" w:hAnsi="Times New Roman"/>
          <w:color w:val="FF0000"/>
          <w:spacing w:val="-6"/>
          <w:szCs w:val="28"/>
        </w:rPr>
        <w:t xml:space="preserve"> 1</w:t>
      </w:r>
      <w:r w:rsidR="007352DD" w:rsidRPr="002C3E20">
        <w:rPr>
          <w:rFonts w:ascii="Times New Roman" w:eastAsia="標楷體" w:hAnsi="Times New Roman"/>
          <w:color w:val="FF0000"/>
          <w:spacing w:val="-6"/>
          <w:szCs w:val="28"/>
        </w:rPr>
        <w:t>1</w:t>
      </w:r>
      <w:r w:rsidR="0074432F" w:rsidRPr="002C3E20">
        <w:rPr>
          <w:rFonts w:ascii="Times New Roman" w:eastAsia="標楷體" w:hAnsi="Times New Roman" w:hint="eastAsia"/>
          <w:color w:val="FF0000"/>
          <w:spacing w:val="-6"/>
          <w:szCs w:val="28"/>
        </w:rPr>
        <w:t>0</w:t>
      </w:r>
      <w:r w:rsidRPr="002C3E20">
        <w:rPr>
          <w:rFonts w:ascii="Times New Roman" w:eastAsia="標楷體" w:hAnsi="Times New Roman" w:hint="eastAsia"/>
          <w:color w:val="FF0000"/>
          <w:spacing w:val="-6"/>
          <w:szCs w:val="28"/>
        </w:rPr>
        <w:t>年</w:t>
      </w:r>
      <w:r w:rsidR="0074432F" w:rsidRPr="002C3E20">
        <w:rPr>
          <w:rFonts w:ascii="Times New Roman" w:eastAsia="標楷體" w:hAnsi="Times New Roman" w:hint="eastAsia"/>
          <w:color w:val="FF0000"/>
          <w:spacing w:val="-6"/>
          <w:szCs w:val="28"/>
        </w:rPr>
        <w:t>9</w:t>
      </w:r>
      <w:r w:rsidRPr="002C3E20">
        <w:rPr>
          <w:rFonts w:ascii="Times New Roman" w:eastAsia="標楷體" w:hAnsi="Times New Roman" w:hint="eastAsia"/>
          <w:color w:val="FF0000"/>
          <w:spacing w:val="-6"/>
          <w:szCs w:val="28"/>
        </w:rPr>
        <w:t>月</w:t>
      </w:r>
      <w:r w:rsidR="007352DD" w:rsidRPr="002C3E20">
        <w:rPr>
          <w:rFonts w:ascii="Times New Roman" w:eastAsia="標楷體" w:hAnsi="Times New Roman" w:hint="eastAsia"/>
          <w:color w:val="FF0000"/>
          <w:spacing w:val="-6"/>
          <w:szCs w:val="28"/>
        </w:rPr>
        <w:t>14</w:t>
      </w:r>
      <w:r w:rsidRPr="002C3E20">
        <w:rPr>
          <w:rFonts w:ascii="Times New Roman" w:eastAsia="標楷體" w:hAnsi="Times New Roman" w:hint="eastAsia"/>
          <w:color w:val="FF0000"/>
          <w:spacing w:val="-6"/>
          <w:szCs w:val="28"/>
        </w:rPr>
        <w:t>日（星期</w:t>
      </w:r>
      <w:r w:rsidR="007352DD" w:rsidRPr="002C3E20">
        <w:rPr>
          <w:rFonts w:ascii="Times New Roman" w:eastAsia="標楷體" w:hAnsi="Times New Roman" w:hint="eastAsia"/>
          <w:color w:val="FF0000"/>
          <w:szCs w:val="28"/>
        </w:rPr>
        <w:t>二</w:t>
      </w:r>
      <w:r w:rsidRPr="002C3E20">
        <w:rPr>
          <w:rFonts w:ascii="Times New Roman" w:eastAsia="標楷體" w:hAnsi="Times New Roman" w:hint="eastAsia"/>
          <w:color w:val="FF0000"/>
          <w:spacing w:val="-6"/>
          <w:szCs w:val="28"/>
        </w:rPr>
        <w:t>）</w:t>
      </w:r>
      <w:r w:rsidR="00A82282" w:rsidRPr="002C3E20">
        <w:rPr>
          <w:rFonts w:ascii="Times New Roman" w:eastAsia="標楷體" w:hAnsi="Times New Roman" w:hint="eastAsia"/>
          <w:color w:val="FF0000"/>
          <w:spacing w:val="-6"/>
          <w:szCs w:val="28"/>
        </w:rPr>
        <w:t>上午</w:t>
      </w:r>
      <w:r w:rsidR="006D1AD6" w:rsidRPr="002C3E20">
        <w:rPr>
          <w:rFonts w:ascii="Times New Roman" w:eastAsia="標楷體" w:hAnsi="Times New Roman" w:hint="eastAsia"/>
          <w:color w:val="FF0000"/>
          <w:spacing w:val="-6"/>
          <w:szCs w:val="28"/>
        </w:rPr>
        <w:t>9:0</w:t>
      </w:r>
      <w:r w:rsidR="00A82282" w:rsidRPr="002C3E20">
        <w:rPr>
          <w:rFonts w:ascii="Times New Roman" w:eastAsia="標楷體" w:hAnsi="Times New Roman" w:hint="eastAsia"/>
          <w:color w:val="FF0000"/>
          <w:spacing w:val="-6"/>
          <w:szCs w:val="28"/>
        </w:rPr>
        <w:t>0</w:t>
      </w:r>
      <w:r w:rsidR="00A82282" w:rsidRPr="002C3E20">
        <w:rPr>
          <w:rFonts w:ascii="Times New Roman" w:eastAsia="標楷體" w:hAnsi="Times New Roman" w:hint="eastAsia"/>
          <w:color w:val="FF0000"/>
          <w:spacing w:val="-6"/>
          <w:szCs w:val="28"/>
        </w:rPr>
        <w:t>開始至</w:t>
      </w:r>
      <w:r w:rsidRPr="002C3E20">
        <w:rPr>
          <w:rFonts w:ascii="Times New Roman" w:eastAsia="標楷體" w:hAnsi="Times New Roman" w:hint="eastAsia"/>
          <w:color w:val="FF0000"/>
          <w:spacing w:val="-6"/>
          <w:szCs w:val="28"/>
        </w:rPr>
        <w:t>下午</w:t>
      </w:r>
      <w:r w:rsidRPr="002C3E20">
        <w:rPr>
          <w:rFonts w:ascii="Times New Roman" w:eastAsia="標楷體" w:hAnsi="Times New Roman"/>
          <w:color w:val="FF0000"/>
          <w:spacing w:val="-6"/>
          <w:szCs w:val="28"/>
        </w:rPr>
        <w:t>4</w:t>
      </w:r>
      <w:r w:rsidR="00694CEC" w:rsidRPr="002C3E20">
        <w:rPr>
          <w:rFonts w:ascii="Times New Roman" w:eastAsia="標楷體" w:hAnsi="Times New Roman" w:hint="eastAsia"/>
          <w:color w:val="FF0000"/>
          <w:spacing w:val="-6"/>
          <w:szCs w:val="28"/>
        </w:rPr>
        <w:t>:00</w:t>
      </w:r>
      <w:r w:rsidRPr="002C3E20">
        <w:rPr>
          <w:rFonts w:ascii="Times New Roman" w:eastAsia="標楷體" w:hAnsi="Times New Roman" w:hint="eastAsia"/>
          <w:color w:val="FF0000"/>
          <w:spacing w:val="-6"/>
          <w:szCs w:val="28"/>
        </w:rPr>
        <w:t>時截止。</w:t>
      </w:r>
    </w:p>
    <w:p w:rsidR="00AB6006" w:rsidRPr="002C3E20" w:rsidRDefault="00AB6006" w:rsidP="00BC6212">
      <w:pPr>
        <w:pStyle w:val="rul"/>
        <w:spacing w:before="0" w:beforeAutospacing="0" w:after="0" w:afterAutospacing="0" w:line="440" w:lineRule="exact"/>
        <w:ind w:leftChars="419" w:left="1726" w:hangingChars="300" w:hanging="720"/>
        <w:rPr>
          <w:rFonts w:ascii="Times New Roman" w:eastAsia="標楷體" w:hAnsi="Times New Roman"/>
          <w:color w:val="auto"/>
          <w:szCs w:val="28"/>
        </w:rPr>
      </w:pPr>
      <w:r w:rsidRPr="002C3E20">
        <w:rPr>
          <w:rFonts w:ascii="Times New Roman" w:eastAsia="標楷體" w:hAnsi="Times New Roman" w:hint="eastAsia"/>
          <w:color w:val="auto"/>
          <w:szCs w:val="28"/>
        </w:rPr>
        <w:t>（三）抽籤會議：訂於</w:t>
      </w:r>
      <w:r w:rsidRPr="002C3E20">
        <w:rPr>
          <w:rFonts w:ascii="Times New Roman" w:eastAsia="標楷體" w:hAnsi="Times New Roman"/>
          <w:color w:val="FF0000"/>
          <w:szCs w:val="28"/>
        </w:rPr>
        <w:t>1</w:t>
      </w:r>
      <w:r w:rsidR="007352DD" w:rsidRPr="002C3E20">
        <w:rPr>
          <w:rFonts w:ascii="Times New Roman" w:eastAsia="標楷體" w:hAnsi="Times New Roman"/>
          <w:color w:val="FF0000"/>
          <w:szCs w:val="28"/>
        </w:rPr>
        <w:t>1</w:t>
      </w:r>
      <w:r w:rsidRPr="002C3E20">
        <w:rPr>
          <w:rFonts w:ascii="Times New Roman" w:eastAsia="標楷體" w:hAnsi="Times New Roman"/>
          <w:color w:val="FF0000"/>
          <w:szCs w:val="28"/>
        </w:rPr>
        <w:t>0</w:t>
      </w:r>
      <w:r w:rsidRPr="002C3E20">
        <w:rPr>
          <w:rFonts w:ascii="Times New Roman" w:eastAsia="標楷體" w:hAnsi="Times New Roman" w:hint="eastAsia"/>
          <w:color w:val="FF0000"/>
          <w:szCs w:val="28"/>
        </w:rPr>
        <w:t>年</w:t>
      </w:r>
      <w:r w:rsidR="0074432F" w:rsidRPr="002C3E20">
        <w:rPr>
          <w:rFonts w:ascii="Times New Roman" w:eastAsia="標楷體" w:hAnsi="Times New Roman" w:hint="eastAsia"/>
          <w:color w:val="FF0000"/>
          <w:szCs w:val="28"/>
        </w:rPr>
        <w:t>9</w:t>
      </w:r>
      <w:r w:rsidRPr="002C3E20">
        <w:rPr>
          <w:rFonts w:ascii="Times New Roman" w:eastAsia="標楷體" w:hAnsi="Times New Roman" w:hint="eastAsia"/>
          <w:color w:val="FF0000"/>
          <w:szCs w:val="28"/>
        </w:rPr>
        <w:t>月</w:t>
      </w:r>
      <w:r w:rsidR="007352DD" w:rsidRPr="002C3E20">
        <w:rPr>
          <w:rFonts w:ascii="Times New Roman" w:eastAsia="標楷體" w:hAnsi="Times New Roman" w:hint="eastAsia"/>
          <w:color w:val="FF0000"/>
          <w:szCs w:val="28"/>
        </w:rPr>
        <w:t>30</w:t>
      </w:r>
      <w:r w:rsidR="0036490F" w:rsidRPr="002C3E20">
        <w:rPr>
          <w:rFonts w:ascii="Times New Roman" w:eastAsia="標楷體" w:hAnsi="Times New Roman" w:hint="eastAsia"/>
          <w:color w:val="FF0000"/>
          <w:szCs w:val="28"/>
        </w:rPr>
        <w:t>日（星期</w:t>
      </w:r>
      <w:r w:rsidR="007352DD" w:rsidRPr="002C3E20">
        <w:rPr>
          <w:rFonts w:ascii="Times New Roman" w:eastAsia="標楷體" w:hAnsi="Times New Roman" w:hint="eastAsia"/>
          <w:color w:val="FF0000"/>
          <w:szCs w:val="28"/>
        </w:rPr>
        <w:t>四</w:t>
      </w:r>
      <w:r w:rsidRPr="002C3E20">
        <w:rPr>
          <w:rFonts w:ascii="Times New Roman" w:eastAsia="標楷體" w:hAnsi="Times New Roman" w:hint="eastAsia"/>
          <w:color w:val="FF0000"/>
          <w:szCs w:val="28"/>
        </w:rPr>
        <w:t>）上午</w:t>
      </w:r>
      <w:r w:rsidR="0074432F" w:rsidRPr="002C3E20">
        <w:rPr>
          <w:rFonts w:ascii="Times New Roman" w:eastAsia="標楷體" w:hAnsi="Times New Roman" w:hint="eastAsia"/>
          <w:color w:val="FF0000"/>
          <w:szCs w:val="28"/>
        </w:rPr>
        <w:t>9</w:t>
      </w:r>
      <w:r w:rsidRPr="002C3E20">
        <w:rPr>
          <w:rFonts w:ascii="Times New Roman" w:eastAsia="標楷體" w:hAnsi="Times New Roman" w:hint="eastAsia"/>
          <w:color w:val="FF0000"/>
          <w:szCs w:val="28"/>
        </w:rPr>
        <w:t>時</w:t>
      </w:r>
      <w:r w:rsidR="00A82282" w:rsidRPr="002C3E20">
        <w:rPr>
          <w:rFonts w:ascii="Times New Roman" w:eastAsia="標楷體" w:hAnsi="Times New Roman" w:hint="eastAsia"/>
          <w:color w:val="auto"/>
          <w:szCs w:val="28"/>
        </w:rPr>
        <w:t>，假屏東縣立體育</w:t>
      </w:r>
      <w:r w:rsidR="002775E4" w:rsidRPr="002C3E20">
        <w:rPr>
          <w:rFonts w:ascii="Times New Roman" w:eastAsia="標楷體" w:hAnsi="Times New Roman" w:hint="eastAsia"/>
          <w:color w:val="auto"/>
          <w:szCs w:val="28"/>
        </w:rPr>
        <w:t>館體育</w:t>
      </w:r>
      <w:r w:rsidR="00A82282" w:rsidRPr="002C3E20">
        <w:rPr>
          <w:rFonts w:ascii="Times New Roman" w:eastAsia="標楷體" w:hAnsi="Times New Roman" w:hint="eastAsia"/>
          <w:color w:val="auto"/>
          <w:szCs w:val="28"/>
        </w:rPr>
        <w:t>發展中心競賽組</w:t>
      </w:r>
      <w:r w:rsidR="00202F7C" w:rsidRPr="002C3E20">
        <w:rPr>
          <w:rFonts w:ascii="Times New Roman" w:eastAsia="標楷體" w:hAnsi="Times New Roman" w:hint="eastAsia"/>
          <w:color w:val="auto"/>
          <w:szCs w:val="28"/>
        </w:rPr>
        <w:t>辦公室辦理球類抽籤，由各單位派員參加抽籤，未出席者</w:t>
      </w:r>
      <w:r w:rsidRPr="002C3E20">
        <w:rPr>
          <w:rFonts w:ascii="Times New Roman" w:eastAsia="標楷體" w:hAnsi="Times New Roman" w:hint="eastAsia"/>
          <w:color w:val="auto"/>
          <w:szCs w:val="28"/>
        </w:rPr>
        <w:t>由競賽組代抽，各單位不得異議。</w:t>
      </w:r>
    </w:p>
    <w:p w:rsidR="00AB6006" w:rsidRPr="002C3E20" w:rsidRDefault="00AB6006" w:rsidP="00BC6212">
      <w:pPr>
        <w:pStyle w:val="rul"/>
        <w:spacing w:before="0" w:beforeAutospacing="0" w:after="0" w:afterAutospacing="0" w:line="440" w:lineRule="exact"/>
        <w:ind w:leftChars="400" w:left="1680" w:hangingChars="300" w:hanging="720"/>
        <w:rPr>
          <w:rFonts w:ascii="Times New Roman" w:eastAsia="標楷體" w:hAnsi="Times New Roman"/>
          <w:color w:val="auto"/>
          <w:szCs w:val="28"/>
        </w:rPr>
      </w:pPr>
      <w:r w:rsidRPr="002C3E20">
        <w:rPr>
          <w:rFonts w:ascii="Times New Roman" w:eastAsia="標楷體" w:hAnsi="Times New Roman" w:hint="eastAsia"/>
          <w:color w:val="auto"/>
          <w:szCs w:val="28"/>
        </w:rPr>
        <w:t>（四）球類團體</w:t>
      </w:r>
      <w:r w:rsidR="00202F7C" w:rsidRPr="002C3E20">
        <w:rPr>
          <w:rFonts w:ascii="Times New Roman" w:eastAsia="標楷體" w:hAnsi="Times New Roman" w:hint="eastAsia"/>
          <w:color w:val="auto"/>
          <w:szCs w:val="28"/>
        </w:rPr>
        <w:t>及個人</w:t>
      </w:r>
      <w:r w:rsidRPr="002C3E20">
        <w:rPr>
          <w:rFonts w:ascii="Times New Roman" w:eastAsia="標楷體" w:hAnsi="Times New Roman" w:hint="eastAsia"/>
          <w:color w:val="auto"/>
          <w:szCs w:val="28"/>
        </w:rPr>
        <w:t>項目抽籤之種子隊，以</w:t>
      </w:r>
      <w:r w:rsidR="00202F7C" w:rsidRPr="002C3E20">
        <w:rPr>
          <w:rFonts w:ascii="Times New Roman" w:eastAsia="標楷體" w:hAnsi="Times New Roman" w:hint="eastAsia"/>
          <w:color w:val="auto"/>
          <w:szCs w:val="28"/>
        </w:rPr>
        <w:t>上屆</w:t>
      </w:r>
      <w:r w:rsidRPr="002C3E20">
        <w:rPr>
          <w:rFonts w:ascii="Times New Roman" w:eastAsia="標楷體" w:hAnsi="Times New Roman" w:hint="eastAsia"/>
          <w:color w:val="auto"/>
          <w:szCs w:val="28"/>
        </w:rPr>
        <w:t>屏東縣運暨公教聯合運動會前四名者排列種子隊，其餘團體分別抽</w:t>
      </w:r>
      <w:r w:rsidR="00202F7C" w:rsidRPr="002C3E20">
        <w:rPr>
          <w:rFonts w:ascii="Times New Roman" w:eastAsia="標楷體" w:hAnsi="Times New Roman" w:hint="eastAsia"/>
          <w:color w:val="auto"/>
          <w:szCs w:val="28"/>
        </w:rPr>
        <w:t>籤</w:t>
      </w:r>
      <w:r w:rsidRPr="002C3E20">
        <w:rPr>
          <w:rFonts w:ascii="Times New Roman" w:eastAsia="標楷體" w:hAnsi="Times New Roman" w:hint="eastAsia"/>
          <w:color w:val="auto"/>
          <w:szCs w:val="28"/>
        </w:rPr>
        <w:t>排</w:t>
      </w:r>
      <w:r w:rsidR="00202F7C" w:rsidRPr="002C3E20">
        <w:rPr>
          <w:rFonts w:ascii="Times New Roman" w:eastAsia="標楷體" w:hAnsi="Times New Roman" w:hint="eastAsia"/>
          <w:color w:val="auto"/>
          <w:szCs w:val="28"/>
        </w:rPr>
        <w:t>列</w:t>
      </w:r>
      <w:r w:rsidRPr="002C3E20">
        <w:rPr>
          <w:rFonts w:ascii="Times New Roman" w:eastAsia="標楷體" w:hAnsi="Times New Roman" w:hint="eastAsia"/>
          <w:color w:val="auto"/>
          <w:szCs w:val="28"/>
        </w:rPr>
        <w:t>；個人項目同單位者，亦優先分別抽</w:t>
      </w:r>
      <w:r w:rsidR="00202F7C" w:rsidRPr="002C3E20">
        <w:rPr>
          <w:rFonts w:ascii="Times New Roman" w:eastAsia="標楷體" w:hAnsi="Times New Roman" w:hint="eastAsia"/>
          <w:color w:val="auto"/>
          <w:szCs w:val="28"/>
        </w:rPr>
        <w:t>籤</w:t>
      </w:r>
      <w:r w:rsidRPr="002C3E20">
        <w:rPr>
          <w:rFonts w:ascii="Times New Roman" w:eastAsia="標楷體" w:hAnsi="Times New Roman" w:hint="eastAsia"/>
          <w:color w:val="auto"/>
          <w:szCs w:val="28"/>
        </w:rPr>
        <w:t>排</w:t>
      </w:r>
      <w:r w:rsidR="00202F7C" w:rsidRPr="002C3E20">
        <w:rPr>
          <w:rFonts w:ascii="Times New Roman" w:eastAsia="標楷體" w:hAnsi="Times New Roman" w:hint="eastAsia"/>
          <w:color w:val="auto"/>
          <w:szCs w:val="28"/>
        </w:rPr>
        <w:t>列</w:t>
      </w:r>
      <w:r w:rsidRPr="002C3E20">
        <w:rPr>
          <w:rFonts w:ascii="Times New Roman" w:eastAsia="標楷體" w:hAnsi="Times New Roman" w:hint="eastAsia"/>
          <w:color w:val="auto"/>
          <w:szCs w:val="28"/>
        </w:rPr>
        <w:t>。</w:t>
      </w:r>
    </w:p>
    <w:p w:rsidR="00AB6006" w:rsidRPr="002C3E20" w:rsidRDefault="00AB6006" w:rsidP="00BC6212">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四、各參賽單位應組織代表團與會，其組織成員依照下列規定辦理：</w:t>
      </w:r>
    </w:p>
    <w:p w:rsidR="00AB6006" w:rsidRPr="002C3E20" w:rsidRDefault="00AB6006" w:rsidP="00BC6212">
      <w:pPr>
        <w:pStyle w:val="rul"/>
        <w:spacing w:before="0" w:beforeAutospacing="0" w:after="0" w:afterAutospacing="0" w:line="440" w:lineRule="exact"/>
        <w:ind w:leftChars="400" w:left="1680" w:hangingChars="300" w:hanging="720"/>
        <w:rPr>
          <w:rFonts w:ascii="Times New Roman" w:eastAsia="標楷體" w:hAnsi="Times New Roman"/>
          <w:color w:val="auto"/>
          <w:szCs w:val="28"/>
        </w:rPr>
      </w:pPr>
      <w:r w:rsidRPr="002C3E20">
        <w:rPr>
          <w:rFonts w:ascii="Times New Roman" w:eastAsia="標楷體" w:hAnsi="Times New Roman" w:hint="eastAsia"/>
          <w:color w:val="auto"/>
          <w:szCs w:val="28"/>
        </w:rPr>
        <w:t>（一）各單位職員應設有領隊、管理、教練，負責實際指導及管理，並與大會聯繫之責。</w:t>
      </w:r>
    </w:p>
    <w:p w:rsidR="00701B60" w:rsidRPr="002C3E20" w:rsidRDefault="00202F7C" w:rsidP="00701B60">
      <w:pPr>
        <w:pStyle w:val="rul"/>
        <w:spacing w:before="0" w:beforeAutospacing="0" w:after="0" w:afterAutospacing="0" w:line="440" w:lineRule="exact"/>
        <w:ind w:leftChars="240" w:left="576"/>
        <w:rPr>
          <w:rFonts w:ascii="Times New Roman" w:eastAsia="標楷體" w:hAnsi="Times New Roman"/>
          <w:color w:val="auto"/>
          <w:szCs w:val="28"/>
        </w:rPr>
      </w:pPr>
      <w:r w:rsidRPr="002C3E20">
        <w:rPr>
          <w:rFonts w:ascii="Times New Roman" w:eastAsia="標楷體" w:hAnsi="Times New Roman" w:hint="eastAsia"/>
          <w:color w:val="auto"/>
          <w:szCs w:val="28"/>
        </w:rPr>
        <w:t xml:space="preserve">   </w:t>
      </w:r>
      <w:r w:rsidR="00AB6006" w:rsidRPr="002C3E20">
        <w:rPr>
          <w:rFonts w:ascii="Times New Roman" w:eastAsia="標楷體" w:hAnsi="Times New Roman" w:hint="eastAsia"/>
          <w:color w:val="auto"/>
          <w:szCs w:val="28"/>
        </w:rPr>
        <w:t>（二）參賽單位註冊各競賽種類之選手人數，以隊為單位，各團體賽之職員比照田徑、</w:t>
      </w:r>
      <w:r w:rsidR="00701B60" w:rsidRPr="002C3E20">
        <w:rPr>
          <w:rFonts w:ascii="Times New Roman" w:eastAsia="標楷體" w:hAnsi="Times New Roman" w:hint="eastAsia"/>
          <w:color w:val="auto"/>
          <w:szCs w:val="28"/>
        </w:rPr>
        <w:t xml:space="preserve">   </w:t>
      </w:r>
    </w:p>
    <w:p w:rsidR="00C01AF9" w:rsidRPr="002C3E20" w:rsidRDefault="00701B60" w:rsidP="00701B60">
      <w:pPr>
        <w:pStyle w:val="rul"/>
        <w:spacing w:before="0" w:beforeAutospacing="0" w:after="0" w:afterAutospacing="0" w:line="440" w:lineRule="exact"/>
        <w:ind w:leftChars="240" w:left="576"/>
        <w:rPr>
          <w:rFonts w:ascii="Times New Roman" w:eastAsia="標楷體" w:hAnsi="Times New Roman"/>
          <w:color w:val="auto"/>
          <w:szCs w:val="28"/>
        </w:rPr>
      </w:pPr>
      <w:r w:rsidRPr="002C3E20">
        <w:rPr>
          <w:rFonts w:ascii="Times New Roman" w:eastAsia="標楷體" w:hAnsi="Times New Roman" w:hint="eastAsia"/>
          <w:color w:val="auto"/>
          <w:szCs w:val="28"/>
        </w:rPr>
        <w:t xml:space="preserve">         </w:t>
      </w:r>
      <w:r w:rsidR="00AB6006" w:rsidRPr="002C3E20">
        <w:rPr>
          <w:rFonts w:ascii="Times New Roman" w:eastAsia="標楷體" w:hAnsi="Times New Roman" w:hint="eastAsia"/>
          <w:color w:val="auto"/>
          <w:szCs w:val="28"/>
        </w:rPr>
        <w:t>游</w:t>
      </w:r>
      <w:r w:rsidR="00C01AF9" w:rsidRPr="002C3E20">
        <w:rPr>
          <w:rFonts w:ascii="Times New Roman" w:eastAsia="標楷體" w:hAnsi="Times New Roman" w:hint="eastAsia"/>
          <w:color w:val="auto"/>
          <w:szCs w:val="28"/>
        </w:rPr>
        <w:t>泳總人數設置，不可再填寫小項團體賽職員，</w:t>
      </w:r>
      <w:r w:rsidR="00AB6006" w:rsidRPr="002C3E20">
        <w:rPr>
          <w:rFonts w:ascii="Times New Roman" w:eastAsia="標楷體" w:hAnsi="Times New Roman" w:hint="eastAsia"/>
          <w:color w:val="auto"/>
          <w:szCs w:val="28"/>
        </w:rPr>
        <w:t>選手人數在</w:t>
      </w:r>
      <w:r w:rsidR="00AB6006" w:rsidRPr="002C3E20">
        <w:rPr>
          <w:rFonts w:ascii="Times New Roman" w:eastAsia="標楷體" w:hAnsi="Times New Roman"/>
          <w:color w:val="auto"/>
          <w:szCs w:val="28"/>
        </w:rPr>
        <w:t>20</w:t>
      </w:r>
      <w:r w:rsidR="00AB6006" w:rsidRPr="002C3E20">
        <w:rPr>
          <w:rFonts w:ascii="Times New Roman" w:eastAsia="標楷體" w:hAnsi="Times New Roman" w:hint="eastAsia"/>
          <w:color w:val="auto"/>
          <w:szCs w:val="28"/>
        </w:rPr>
        <w:t>人</w:t>
      </w:r>
      <w:r w:rsidR="00AB6006" w:rsidRPr="002C3E20">
        <w:rPr>
          <w:rFonts w:ascii="Times New Roman" w:eastAsia="標楷體" w:hAnsi="Times New Roman"/>
          <w:color w:val="auto"/>
          <w:szCs w:val="28"/>
        </w:rPr>
        <w:t>(</w:t>
      </w:r>
      <w:r w:rsidR="00AB6006" w:rsidRPr="002C3E20">
        <w:rPr>
          <w:rFonts w:ascii="Times New Roman" w:eastAsia="標楷體" w:hAnsi="Times New Roman" w:hint="eastAsia"/>
          <w:color w:val="auto"/>
          <w:szCs w:val="28"/>
        </w:rPr>
        <w:t>含</w:t>
      </w:r>
      <w:r w:rsidR="00AB6006" w:rsidRPr="002C3E20">
        <w:rPr>
          <w:rFonts w:ascii="Times New Roman" w:eastAsia="標楷體" w:hAnsi="Times New Roman"/>
          <w:color w:val="auto"/>
          <w:szCs w:val="28"/>
        </w:rPr>
        <w:t>)</w:t>
      </w:r>
      <w:r w:rsidR="00AB6006" w:rsidRPr="002C3E20">
        <w:rPr>
          <w:rFonts w:ascii="Times New Roman" w:eastAsia="標楷體" w:hAnsi="Times New Roman" w:hint="eastAsia"/>
          <w:color w:val="auto"/>
          <w:szCs w:val="28"/>
        </w:rPr>
        <w:t>以上，得置職</w:t>
      </w:r>
      <w:r w:rsidR="00C01AF9" w:rsidRPr="002C3E20">
        <w:rPr>
          <w:rFonts w:ascii="Times New Roman" w:eastAsia="標楷體" w:hAnsi="Times New Roman" w:hint="eastAsia"/>
          <w:color w:val="auto"/>
          <w:szCs w:val="28"/>
        </w:rPr>
        <w:t xml:space="preserve">   </w:t>
      </w:r>
    </w:p>
    <w:p w:rsidR="00C01AF9" w:rsidRPr="002C3E20" w:rsidRDefault="00C01AF9" w:rsidP="00C01AF9">
      <w:pPr>
        <w:pStyle w:val="rul"/>
        <w:spacing w:before="0" w:beforeAutospacing="0" w:after="0" w:afterAutospacing="0" w:line="440" w:lineRule="exact"/>
        <w:ind w:leftChars="240" w:left="576"/>
        <w:rPr>
          <w:rFonts w:ascii="Times New Roman" w:eastAsia="標楷體" w:hAnsi="Times New Roman"/>
          <w:color w:val="auto"/>
          <w:szCs w:val="28"/>
        </w:rPr>
      </w:pPr>
      <w:r w:rsidRPr="002C3E20">
        <w:rPr>
          <w:rFonts w:ascii="Times New Roman" w:eastAsia="標楷體" w:hAnsi="Times New Roman" w:hint="eastAsia"/>
          <w:color w:val="auto"/>
          <w:szCs w:val="28"/>
        </w:rPr>
        <w:t xml:space="preserve">         </w:t>
      </w:r>
      <w:r w:rsidR="00AB6006" w:rsidRPr="002C3E20">
        <w:rPr>
          <w:rFonts w:ascii="Times New Roman" w:eastAsia="標楷體" w:hAnsi="Times New Roman" w:hint="eastAsia"/>
          <w:color w:val="auto"/>
          <w:szCs w:val="28"/>
        </w:rPr>
        <w:t>員</w:t>
      </w:r>
      <w:r w:rsidR="00AB6006" w:rsidRPr="002C3E20">
        <w:rPr>
          <w:rFonts w:ascii="Times New Roman" w:eastAsia="標楷體" w:hAnsi="Times New Roman"/>
          <w:color w:val="auto"/>
          <w:szCs w:val="28"/>
        </w:rPr>
        <w:t>4</w:t>
      </w:r>
      <w:r w:rsidR="00AB6006" w:rsidRPr="002C3E20">
        <w:rPr>
          <w:rFonts w:ascii="Times New Roman" w:eastAsia="標楷體" w:hAnsi="Times New Roman" w:hint="eastAsia"/>
          <w:color w:val="auto"/>
          <w:szCs w:val="28"/>
        </w:rPr>
        <w:t>人</w:t>
      </w:r>
      <w:r w:rsidR="00910C06" w:rsidRPr="002C3E20">
        <w:rPr>
          <w:rFonts w:ascii="Times New Roman" w:eastAsia="標楷體" w:hAnsi="Times New Roman" w:hint="eastAsia"/>
          <w:color w:val="auto"/>
          <w:szCs w:val="28"/>
        </w:rPr>
        <w:t>(</w:t>
      </w:r>
      <w:r w:rsidR="00910C06" w:rsidRPr="002C3E20">
        <w:rPr>
          <w:rFonts w:ascii="Times New Roman" w:eastAsia="標楷體" w:hAnsi="Times New Roman" w:hint="eastAsia"/>
          <w:color w:val="auto"/>
          <w:szCs w:val="28"/>
        </w:rPr>
        <w:t>含領隊</w:t>
      </w:r>
      <w:r w:rsidR="00910C06" w:rsidRPr="002C3E20">
        <w:rPr>
          <w:rFonts w:ascii="Times New Roman" w:eastAsia="標楷體" w:hAnsi="Times New Roman" w:hint="eastAsia"/>
          <w:color w:val="auto"/>
          <w:szCs w:val="28"/>
        </w:rPr>
        <w:t>5</w:t>
      </w:r>
      <w:r w:rsidR="00910C06" w:rsidRPr="002C3E20">
        <w:rPr>
          <w:rFonts w:ascii="Times New Roman" w:eastAsia="標楷體" w:hAnsi="Times New Roman" w:hint="eastAsia"/>
          <w:color w:val="auto"/>
          <w:szCs w:val="28"/>
        </w:rPr>
        <w:t>人</w:t>
      </w:r>
      <w:r w:rsidR="00910C06" w:rsidRPr="002C3E20">
        <w:rPr>
          <w:rFonts w:ascii="Times New Roman" w:eastAsia="標楷體" w:hAnsi="Times New Roman" w:hint="eastAsia"/>
          <w:color w:val="auto"/>
          <w:szCs w:val="28"/>
        </w:rPr>
        <w:t>)</w:t>
      </w:r>
      <w:r w:rsidR="00AB6006" w:rsidRPr="002C3E20">
        <w:rPr>
          <w:rFonts w:ascii="Times New Roman" w:eastAsia="標楷體" w:hAnsi="Times New Roman" w:hint="eastAsia"/>
          <w:color w:val="auto"/>
          <w:szCs w:val="28"/>
        </w:rPr>
        <w:t>；選手人數在</w:t>
      </w:r>
      <w:r w:rsidR="00AB6006" w:rsidRPr="002C3E20">
        <w:rPr>
          <w:rFonts w:ascii="Times New Roman" w:eastAsia="標楷體" w:hAnsi="Times New Roman"/>
          <w:color w:val="auto"/>
          <w:szCs w:val="28"/>
        </w:rPr>
        <w:t>12</w:t>
      </w:r>
      <w:r w:rsidR="00AB6006" w:rsidRPr="002C3E20">
        <w:rPr>
          <w:rFonts w:ascii="Times New Roman" w:eastAsia="標楷體" w:hAnsi="Times New Roman" w:hint="eastAsia"/>
          <w:color w:val="auto"/>
          <w:szCs w:val="28"/>
        </w:rPr>
        <w:t>人至</w:t>
      </w:r>
      <w:r w:rsidR="00AB6006" w:rsidRPr="002C3E20">
        <w:rPr>
          <w:rFonts w:ascii="Times New Roman" w:eastAsia="標楷體" w:hAnsi="Times New Roman"/>
          <w:color w:val="auto"/>
          <w:szCs w:val="28"/>
        </w:rPr>
        <w:t>19</w:t>
      </w:r>
      <w:r w:rsidR="00AB6006" w:rsidRPr="002C3E20">
        <w:rPr>
          <w:rFonts w:ascii="Times New Roman" w:eastAsia="標楷體" w:hAnsi="Times New Roman" w:hint="eastAsia"/>
          <w:color w:val="auto"/>
          <w:szCs w:val="28"/>
        </w:rPr>
        <w:t>人時，得置職員</w:t>
      </w:r>
      <w:r w:rsidR="00AB6006" w:rsidRPr="002C3E20">
        <w:rPr>
          <w:rFonts w:ascii="Times New Roman" w:eastAsia="標楷體" w:hAnsi="Times New Roman"/>
          <w:color w:val="auto"/>
          <w:szCs w:val="28"/>
        </w:rPr>
        <w:t>3</w:t>
      </w:r>
      <w:r w:rsidR="00AB6006" w:rsidRPr="002C3E20">
        <w:rPr>
          <w:rFonts w:ascii="Times New Roman" w:eastAsia="標楷體" w:hAnsi="Times New Roman" w:hint="eastAsia"/>
          <w:color w:val="auto"/>
          <w:szCs w:val="28"/>
        </w:rPr>
        <w:t>人</w:t>
      </w:r>
      <w:r w:rsidR="00910C06" w:rsidRPr="002C3E20">
        <w:rPr>
          <w:rFonts w:ascii="Times New Roman" w:eastAsia="標楷體" w:hAnsi="Times New Roman" w:hint="eastAsia"/>
          <w:color w:val="auto"/>
          <w:szCs w:val="28"/>
        </w:rPr>
        <w:t>(</w:t>
      </w:r>
      <w:r w:rsidR="00910C06" w:rsidRPr="002C3E20">
        <w:rPr>
          <w:rFonts w:ascii="Times New Roman" w:eastAsia="標楷體" w:hAnsi="Times New Roman" w:hint="eastAsia"/>
          <w:color w:val="auto"/>
          <w:szCs w:val="28"/>
        </w:rPr>
        <w:t>含領隊</w:t>
      </w:r>
      <w:r w:rsidR="00910C06" w:rsidRPr="002C3E20">
        <w:rPr>
          <w:rFonts w:ascii="Times New Roman" w:eastAsia="標楷體" w:hAnsi="Times New Roman" w:hint="eastAsia"/>
          <w:color w:val="auto"/>
          <w:szCs w:val="28"/>
        </w:rPr>
        <w:t>4</w:t>
      </w:r>
      <w:r w:rsidR="00910C06" w:rsidRPr="002C3E20">
        <w:rPr>
          <w:rFonts w:ascii="Times New Roman" w:eastAsia="標楷體" w:hAnsi="Times New Roman" w:hint="eastAsia"/>
          <w:color w:val="auto"/>
          <w:szCs w:val="28"/>
        </w:rPr>
        <w:t>人</w:t>
      </w:r>
      <w:r w:rsidR="00910C06" w:rsidRPr="002C3E20">
        <w:rPr>
          <w:rFonts w:ascii="Times New Roman" w:eastAsia="標楷體" w:hAnsi="Times New Roman" w:hint="eastAsia"/>
          <w:color w:val="auto"/>
          <w:szCs w:val="28"/>
        </w:rPr>
        <w:t>)</w:t>
      </w:r>
      <w:r w:rsidR="004B4AFD" w:rsidRPr="002C3E20">
        <w:rPr>
          <w:rFonts w:ascii="Times New Roman" w:eastAsia="標楷體" w:hAnsi="Times New Roman" w:hint="eastAsia"/>
          <w:color w:val="auto"/>
          <w:szCs w:val="28"/>
        </w:rPr>
        <w:t>，</w:t>
      </w:r>
    </w:p>
    <w:p w:rsidR="00701B60" w:rsidRPr="002C3E20" w:rsidRDefault="00C01AF9" w:rsidP="00701B60">
      <w:pPr>
        <w:pStyle w:val="rul"/>
        <w:spacing w:before="0" w:beforeAutospacing="0" w:after="0" w:afterAutospacing="0" w:line="440" w:lineRule="exact"/>
        <w:ind w:leftChars="240" w:left="576"/>
        <w:rPr>
          <w:rFonts w:ascii="Times New Roman" w:eastAsia="標楷體" w:hAnsi="Times New Roman"/>
          <w:color w:val="auto"/>
          <w:szCs w:val="28"/>
        </w:rPr>
      </w:pPr>
      <w:r w:rsidRPr="002C3E20">
        <w:rPr>
          <w:rFonts w:ascii="Times New Roman" w:eastAsia="標楷體" w:hAnsi="Times New Roman" w:hint="eastAsia"/>
          <w:color w:val="auto"/>
          <w:szCs w:val="28"/>
        </w:rPr>
        <w:t xml:space="preserve">         </w:t>
      </w:r>
      <w:r w:rsidR="00AB6006" w:rsidRPr="002C3E20">
        <w:rPr>
          <w:rFonts w:ascii="Times New Roman" w:eastAsia="標楷體" w:hAnsi="Times New Roman" w:hint="eastAsia"/>
          <w:color w:val="auto"/>
          <w:szCs w:val="28"/>
        </w:rPr>
        <w:t>；選手人數在</w:t>
      </w:r>
      <w:r w:rsidR="00AB6006" w:rsidRPr="002C3E20">
        <w:rPr>
          <w:rFonts w:ascii="Times New Roman" w:eastAsia="標楷體" w:hAnsi="Times New Roman"/>
          <w:color w:val="auto"/>
          <w:szCs w:val="28"/>
        </w:rPr>
        <w:t>6</w:t>
      </w:r>
      <w:r w:rsidR="00AB6006" w:rsidRPr="002C3E20">
        <w:rPr>
          <w:rFonts w:ascii="Times New Roman" w:eastAsia="標楷體" w:hAnsi="Times New Roman" w:hint="eastAsia"/>
          <w:color w:val="auto"/>
          <w:szCs w:val="28"/>
        </w:rPr>
        <w:t>人至</w:t>
      </w:r>
      <w:r w:rsidR="00AB6006" w:rsidRPr="002C3E20">
        <w:rPr>
          <w:rFonts w:ascii="Times New Roman" w:eastAsia="標楷體" w:hAnsi="Times New Roman"/>
          <w:color w:val="auto"/>
          <w:szCs w:val="28"/>
        </w:rPr>
        <w:t>11</w:t>
      </w:r>
      <w:r w:rsidR="00AB6006" w:rsidRPr="002C3E20">
        <w:rPr>
          <w:rFonts w:ascii="Times New Roman" w:eastAsia="標楷體" w:hAnsi="Times New Roman" w:hint="eastAsia"/>
          <w:color w:val="auto"/>
          <w:szCs w:val="28"/>
        </w:rPr>
        <w:t>人時，得置職員</w:t>
      </w:r>
      <w:r w:rsidR="00AB6006" w:rsidRPr="002C3E20">
        <w:rPr>
          <w:rFonts w:ascii="Times New Roman" w:eastAsia="標楷體" w:hAnsi="Times New Roman"/>
          <w:color w:val="auto"/>
          <w:szCs w:val="28"/>
        </w:rPr>
        <w:t>2</w:t>
      </w:r>
      <w:r w:rsidR="00AB6006" w:rsidRPr="002C3E20">
        <w:rPr>
          <w:rFonts w:ascii="Times New Roman" w:eastAsia="標楷體" w:hAnsi="Times New Roman" w:hint="eastAsia"/>
          <w:color w:val="auto"/>
          <w:szCs w:val="28"/>
        </w:rPr>
        <w:t>人</w:t>
      </w:r>
      <w:r w:rsidR="003A1412" w:rsidRPr="002C3E20">
        <w:rPr>
          <w:rFonts w:ascii="Times New Roman" w:eastAsia="標楷體" w:hAnsi="Times New Roman" w:hint="eastAsia"/>
          <w:color w:val="auto"/>
          <w:szCs w:val="28"/>
        </w:rPr>
        <w:t>，</w:t>
      </w:r>
      <w:r w:rsidR="004B4AFD" w:rsidRPr="002C3E20">
        <w:rPr>
          <w:rFonts w:ascii="Times New Roman" w:eastAsia="標楷體" w:hAnsi="Times New Roman" w:hint="eastAsia"/>
          <w:color w:val="auto"/>
          <w:szCs w:val="28"/>
        </w:rPr>
        <w:t>(</w:t>
      </w:r>
      <w:r w:rsidR="004B4AFD" w:rsidRPr="002C3E20">
        <w:rPr>
          <w:rFonts w:ascii="Times New Roman" w:eastAsia="標楷體" w:hAnsi="Times New Roman" w:hint="eastAsia"/>
          <w:color w:val="auto"/>
          <w:szCs w:val="28"/>
        </w:rPr>
        <w:t>含領隊</w:t>
      </w:r>
      <w:r w:rsidR="004B4AFD" w:rsidRPr="002C3E20">
        <w:rPr>
          <w:rFonts w:ascii="Times New Roman" w:eastAsia="標楷體" w:hAnsi="Times New Roman" w:hint="eastAsia"/>
          <w:color w:val="auto"/>
          <w:szCs w:val="28"/>
        </w:rPr>
        <w:t>3</w:t>
      </w:r>
      <w:r w:rsidR="004B4AFD" w:rsidRPr="002C3E20">
        <w:rPr>
          <w:rFonts w:ascii="Times New Roman" w:eastAsia="標楷體" w:hAnsi="Times New Roman" w:hint="eastAsia"/>
          <w:color w:val="auto"/>
          <w:szCs w:val="28"/>
        </w:rPr>
        <w:t>人</w:t>
      </w:r>
      <w:r w:rsidR="004B4AFD" w:rsidRPr="002C3E20">
        <w:rPr>
          <w:rFonts w:ascii="Times New Roman" w:eastAsia="標楷體" w:hAnsi="Times New Roman" w:hint="eastAsia"/>
          <w:color w:val="auto"/>
          <w:szCs w:val="28"/>
        </w:rPr>
        <w:t>)</w:t>
      </w:r>
      <w:r w:rsidR="00AB6006" w:rsidRPr="002C3E20">
        <w:rPr>
          <w:rFonts w:ascii="Times New Roman" w:eastAsia="標楷體" w:hAnsi="Times New Roman" w:hint="eastAsia"/>
          <w:color w:val="auto"/>
          <w:szCs w:val="28"/>
        </w:rPr>
        <w:t>；選手人數在</w:t>
      </w:r>
      <w:r w:rsidR="00AB6006" w:rsidRPr="002C3E20">
        <w:rPr>
          <w:rFonts w:ascii="Times New Roman" w:eastAsia="標楷體" w:hAnsi="Times New Roman"/>
          <w:color w:val="auto"/>
          <w:szCs w:val="28"/>
        </w:rPr>
        <w:t>5</w:t>
      </w:r>
      <w:r w:rsidR="00AB6006" w:rsidRPr="002C3E20">
        <w:rPr>
          <w:rFonts w:ascii="Times New Roman" w:eastAsia="標楷體" w:hAnsi="Times New Roman" w:hint="eastAsia"/>
          <w:color w:val="auto"/>
          <w:szCs w:val="28"/>
        </w:rPr>
        <w:t>人</w:t>
      </w:r>
    </w:p>
    <w:p w:rsidR="00AB6006" w:rsidRPr="002C3E20" w:rsidRDefault="00701B60" w:rsidP="00701B60">
      <w:pPr>
        <w:pStyle w:val="rul"/>
        <w:spacing w:before="0" w:beforeAutospacing="0" w:after="0" w:afterAutospacing="0" w:line="440" w:lineRule="exact"/>
        <w:ind w:leftChars="240" w:left="576"/>
        <w:rPr>
          <w:rFonts w:ascii="Times New Roman" w:eastAsia="標楷體" w:hAnsi="Times New Roman"/>
          <w:color w:val="auto"/>
          <w:szCs w:val="28"/>
        </w:rPr>
      </w:pPr>
      <w:r w:rsidRPr="002C3E20">
        <w:rPr>
          <w:rFonts w:ascii="Times New Roman" w:eastAsia="標楷體" w:hAnsi="Times New Roman" w:hint="eastAsia"/>
          <w:color w:val="auto"/>
          <w:szCs w:val="28"/>
        </w:rPr>
        <w:t xml:space="preserve">         </w:t>
      </w:r>
      <w:r w:rsidR="00AB6006" w:rsidRPr="002C3E20">
        <w:rPr>
          <w:rFonts w:ascii="Times New Roman" w:eastAsia="標楷體" w:hAnsi="Times New Roman"/>
          <w:color w:val="auto"/>
          <w:szCs w:val="28"/>
        </w:rPr>
        <w:t>(</w:t>
      </w:r>
      <w:r w:rsidR="00AB6006" w:rsidRPr="002C3E20">
        <w:rPr>
          <w:rFonts w:ascii="Times New Roman" w:eastAsia="標楷體" w:hAnsi="Times New Roman" w:hint="eastAsia"/>
          <w:color w:val="auto"/>
          <w:szCs w:val="28"/>
        </w:rPr>
        <w:t>含</w:t>
      </w:r>
      <w:r w:rsidR="00AB6006" w:rsidRPr="002C3E20">
        <w:rPr>
          <w:rFonts w:ascii="Times New Roman" w:eastAsia="標楷體" w:hAnsi="Times New Roman"/>
          <w:color w:val="auto"/>
          <w:szCs w:val="28"/>
        </w:rPr>
        <w:t>)</w:t>
      </w:r>
      <w:r w:rsidR="00AB6006" w:rsidRPr="002C3E20">
        <w:rPr>
          <w:rFonts w:ascii="Times New Roman" w:eastAsia="標楷體" w:hAnsi="Times New Roman" w:hint="eastAsia"/>
          <w:color w:val="auto"/>
          <w:szCs w:val="28"/>
        </w:rPr>
        <w:t>以下，得置職員</w:t>
      </w:r>
      <w:r w:rsidR="00AB6006" w:rsidRPr="002C3E20">
        <w:rPr>
          <w:rFonts w:ascii="Times New Roman" w:eastAsia="標楷體" w:hAnsi="Times New Roman"/>
          <w:color w:val="auto"/>
          <w:szCs w:val="28"/>
        </w:rPr>
        <w:t>1</w:t>
      </w:r>
      <w:r w:rsidR="00AB6006" w:rsidRPr="002C3E20">
        <w:rPr>
          <w:rFonts w:ascii="Times New Roman" w:eastAsia="標楷體" w:hAnsi="Times New Roman" w:hint="eastAsia"/>
          <w:color w:val="auto"/>
          <w:szCs w:val="28"/>
        </w:rPr>
        <w:t>人</w:t>
      </w:r>
      <w:r w:rsidR="003A1412" w:rsidRPr="002C3E20">
        <w:rPr>
          <w:rFonts w:ascii="Times New Roman" w:eastAsia="標楷體" w:hAnsi="Times New Roman" w:hint="eastAsia"/>
          <w:color w:val="auto"/>
          <w:szCs w:val="28"/>
        </w:rPr>
        <w:t>，</w:t>
      </w:r>
      <w:r w:rsidR="004B4AFD" w:rsidRPr="002C3E20">
        <w:rPr>
          <w:rFonts w:ascii="Times New Roman" w:eastAsia="標楷體" w:hAnsi="Times New Roman" w:hint="eastAsia"/>
          <w:color w:val="auto"/>
          <w:szCs w:val="28"/>
        </w:rPr>
        <w:t>(</w:t>
      </w:r>
      <w:r w:rsidR="004B4AFD" w:rsidRPr="002C3E20">
        <w:rPr>
          <w:rFonts w:ascii="Times New Roman" w:eastAsia="標楷體" w:hAnsi="Times New Roman" w:hint="eastAsia"/>
          <w:color w:val="auto"/>
          <w:szCs w:val="28"/>
        </w:rPr>
        <w:t>含領隊</w:t>
      </w:r>
      <w:r w:rsidR="004B4AFD" w:rsidRPr="002C3E20">
        <w:rPr>
          <w:rFonts w:ascii="Times New Roman" w:eastAsia="標楷體" w:hAnsi="Times New Roman" w:hint="eastAsia"/>
          <w:color w:val="auto"/>
          <w:szCs w:val="28"/>
        </w:rPr>
        <w:t>2</w:t>
      </w:r>
      <w:r w:rsidR="004B4AFD" w:rsidRPr="002C3E20">
        <w:rPr>
          <w:rFonts w:ascii="Times New Roman" w:eastAsia="標楷體" w:hAnsi="Times New Roman" w:hint="eastAsia"/>
          <w:color w:val="auto"/>
          <w:szCs w:val="28"/>
        </w:rPr>
        <w:t>人</w:t>
      </w:r>
      <w:r w:rsidR="004B4AFD" w:rsidRPr="002C3E20">
        <w:rPr>
          <w:rFonts w:ascii="Times New Roman" w:eastAsia="標楷體" w:hAnsi="Times New Roman" w:hint="eastAsia"/>
          <w:color w:val="auto"/>
          <w:szCs w:val="28"/>
        </w:rPr>
        <w:t>)</w:t>
      </w:r>
      <w:r w:rsidR="00AB6006" w:rsidRPr="002C3E20">
        <w:rPr>
          <w:rFonts w:ascii="Times New Roman" w:eastAsia="標楷體" w:hAnsi="Times New Roman" w:hint="eastAsia"/>
          <w:color w:val="auto"/>
          <w:szCs w:val="28"/>
        </w:rPr>
        <w:t>。</w:t>
      </w:r>
      <w:r w:rsidR="00AB6006" w:rsidRPr="002C3E20">
        <w:rPr>
          <w:rFonts w:ascii="Times New Roman" w:eastAsia="標楷體" w:hAnsi="Times New Roman"/>
          <w:color w:val="auto"/>
          <w:szCs w:val="28"/>
        </w:rPr>
        <w:t>(</w:t>
      </w:r>
      <w:r w:rsidR="00C01AF9" w:rsidRPr="002C3E20">
        <w:rPr>
          <w:rFonts w:ascii="Times New Roman" w:eastAsia="標楷體" w:hAnsi="Times New Roman" w:hint="eastAsia"/>
          <w:color w:val="auto"/>
          <w:szCs w:val="28"/>
        </w:rPr>
        <w:t>隊職員報名人數</w:t>
      </w:r>
      <w:r w:rsidR="00AB6006" w:rsidRPr="002C3E20">
        <w:rPr>
          <w:rFonts w:ascii="Times New Roman" w:eastAsia="標楷體" w:hAnsi="Times New Roman" w:hint="eastAsia"/>
          <w:color w:val="auto"/>
          <w:szCs w:val="28"/>
        </w:rPr>
        <w:t>指導</w:t>
      </w:r>
      <w:r w:rsidR="00C01AF9" w:rsidRPr="002C3E20">
        <w:rPr>
          <w:rFonts w:ascii="Times New Roman" w:eastAsia="標楷體" w:hAnsi="Times New Roman" w:hint="eastAsia"/>
          <w:color w:val="auto"/>
          <w:szCs w:val="28"/>
        </w:rPr>
        <w:t>或教練</w:t>
      </w:r>
      <w:r w:rsidR="00AB6006" w:rsidRPr="002C3E20">
        <w:rPr>
          <w:rFonts w:ascii="Times New Roman" w:eastAsia="標楷體" w:hAnsi="Times New Roman" w:hint="eastAsia"/>
          <w:color w:val="auto"/>
          <w:szCs w:val="28"/>
        </w:rPr>
        <w:t>至多</w:t>
      </w:r>
      <w:r w:rsidR="00AB6006" w:rsidRPr="002C3E20">
        <w:rPr>
          <w:rFonts w:ascii="Times New Roman" w:eastAsia="標楷體" w:hAnsi="Times New Roman"/>
          <w:color w:val="auto"/>
          <w:szCs w:val="28"/>
        </w:rPr>
        <w:t>2</w:t>
      </w:r>
      <w:r w:rsidR="00AB6006" w:rsidRPr="002C3E20">
        <w:rPr>
          <w:rFonts w:ascii="Times New Roman" w:eastAsia="標楷體" w:hAnsi="Times New Roman" w:hint="eastAsia"/>
          <w:color w:val="auto"/>
          <w:szCs w:val="28"/>
        </w:rPr>
        <w:t>名</w:t>
      </w:r>
      <w:r w:rsidR="00AB6006" w:rsidRPr="002C3E20">
        <w:rPr>
          <w:rFonts w:ascii="Times New Roman" w:eastAsia="標楷體" w:hAnsi="Times New Roman"/>
          <w:color w:val="auto"/>
          <w:szCs w:val="28"/>
        </w:rPr>
        <w:t xml:space="preserve">) </w:t>
      </w:r>
    </w:p>
    <w:p w:rsidR="00AB6006" w:rsidRPr="002C3E20" w:rsidRDefault="00AB6006" w:rsidP="00BC6212">
      <w:pPr>
        <w:pStyle w:val="rul"/>
        <w:spacing w:before="0" w:beforeAutospacing="0" w:after="0" w:afterAutospacing="0" w:line="440" w:lineRule="exact"/>
        <w:ind w:leftChars="300" w:left="1200" w:hangingChars="200" w:hanging="480"/>
        <w:rPr>
          <w:rFonts w:ascii="Times New Roman" w:eastAsia="標楷體" w:hAnsi="Times New Roman"/>
          <w:color w:val="000000"/>
          <w:szCs w:val="28"/>
        </w:rPr>
      </w:pPr>
      <w:r w:rsidRPr="002C3E20">
        <w:rPr>
          <w:rFonts w:ascii="Times New Roman" w:eastAsia="標楷體" w:hAnsi="Times New Roman" w:hint="eastAsia"/>
          <w:color w:val="auto"/>
          <w:szCs w:val="28"/>
        </w:rPr>
        <w:t>五、單位報到：訂於</w:t>
      </w:r>
      <w:r w:rsidR="00F700F5" w:rsidRPr="002C3E20">
        <w:rPr>
          <w:rFonts w:ascii="Times New Roman" w:eastAsia="標楷體" w:hAnsi="Times New Roman" w:hint="eastAsia"/>
          <w:color w:val="auto"/>
          <w:szCs w:val="28"/>
        </w:rPr>
        <w:t>110</w:t>
      </w:r>
      <w:r w:rsidRPr="002C3E20">
        <w:rPr>
          <w:rFonts w:ascii="Times New Roman" w:eastAsia="標楷體" w:hAnsi="Times New Roman" w:hint="eastAsia"/>
          <w:color w:val="auto"/>
          <w:szCs w:val="28"/>
        </w:rPr>
        <w:t>年</w:t>
      </w:r>
      <w:r w:rsidR="0074432F" w:rsidRPr="002C3E20">
        <w:rPr>
          <w:rFonts w:ascii="Times New Roman" w:eastAsia="標楷體" w:hAnsi="Times New Roman" w:hint="eastAsia"/>
          <w:color w:val="auto"/>
          <w:szCs w:val="28"/>
        </w:rPr>
        <w:t>11</w:t>
      </w:r>
      <w:r w:rsidRPr="002C3E20">
        <w:rPr>
          <w:rFonts w:ascii="Times New Roman" w:eastAsia="標楷體" w:hAnsi="Times New Roman" w:hint="eastAsia"/>
          <w:color w:val="auto"/>
          <w:szCs w:val="28"/>
        </w:rPr>
        <w:t>月</w:t>
      </w:r>
      <w:r w:rsidR="0074432F" w:rsidRPr="002C3E20">
        <w:rPr>
          <w:rFonts w:ascii="Times New Roman" w:eastAsia="標楷體" w:hAnsi="Times New Roman" w:hint="eastAsia"/>
          <w:color w:val="auto"/>
          <w:szCs w:val="28"/>
        </w:rPr>
        <w:t>13</w:t>
      </w:r>
      <w:r w:rsidR="0036490F" w:rsidRPr="002C3E20">
        <w:rPr>
          <w:rFonts w:ascii="Times New Roman" w:eastAsia="標楷體" w:hAnsi="Times New Roman" w:hint="eastAsia"/>
          <w:color w:val="auto"/>
          <w:szCs w:val="28"/>
        </w:rPr>
        <w:t>日（星期</w:t>
      </w:r>
      <w:r w:rsidR="00701B60" w:rsidRPr="002C3E20">
        <w:rPr>
          <w:rFonts w:ascii="Times New Roman" w:eastAsia="標楷體" w:hAnsi="Times New Roman" w:hint="eastAsia"/>
          <w:color w:val="auto"/>
          <w:szCs w:val="28"/>
        </w:rPr>
        <w:t>五</w:t>
      </w:r>
      <w:r w:rsidRPr="002C3E20">
        <w:rPr>
          <w:rFonts w:ascii="Times New Roman" w:eastAsia="標楷體" w:hAnsi="Times New Roman" w:hint="eastAsia"/>
          <w:color w:val="auto"/>
          <w:szCs w:val="28"/>
        </w:rPr>
        <w:t>）上午</w:t>
      </w:r>
      <w:r w:rsidRPr="002C3E20">
        <w:rPr>
          <w:rFonts w:ascii="Times New Roman" w:eastAsia="標楷體" w:hAnsi="Times New Roman"/>
          <w:color w:val="auto"/>
          <w:szCs w:val="28"/>
        </w:rPr>
        <w:t>8</w:t>
      </w:r>
      <w:r w:rsidRPr="002C3E20">
        <w:rPr>
          <w:rFonts w:ascii="Times New Roman" w:eastAsia="標楷體" w:hAnsi="Times New Roman" w:hint="eastAsia"/>
          <w:color w:val="auto"/>
          <w:szCs w:val="28"/>
        </w:rPr>
        <w:t>時</w:t>
      </w:r>
      <w:r w:rsidRPr="002C3E20">
        <w:rPr>
          <w:rFonts w:ascii="Times New Roman" w:eastAsia="標楷體" w:hAnsi="Times New Roman"/>
          <w:color w:val="auto"/>
          <w:szCs w:val="28"/>
        </w:rPr>
        <w:t>20</w:t>
      </w:r>
      <w:r w:rsidRPr="002C3E20">
        <w:rPr>
          <w:rFonts w:ascii="Times New Roman" w:eastAsia="標楷體" w:hAnsi="Times New Roman" w:hint="eastAsia"/>
          <w:color w:val="auto"/>
          <w:szCs w:val="28"/>
        </w:rPr>
        <w:t>分以前，於</w:t>
      </w:r>
      <w:r w:rsidR="00A82282" w:rsidRPr="002C3E20">
        <w:rPr>
          <w:rFonts w:ascii="Times New Roman" w:eastAsia="標楷體" w:hAnsi="Times New Roman" w:hint="eastAsia"/>
          <w:color w:val="FF0000"/>
        </w:rPr>
        <w:t>屏東縣立體育場</w:t>
      </w:r>
      <w:r w:rsidRPr="002C3E20">
        <w:rPr>
          <w:rFonts w:ascii="Times New Roman" w:eastAsia="標楷體" w:hAnsi="Times New Roman" w:hint="eastAsia"/>
          <w:color w:val="000000"/>
          <w:szCs w:val="28"/>
        </w:rPr>
        <w:t>辦理報到及其他手續，逾時不受理（不另發通知）。</w:t>
      </w:r>
    </w:p>
    <w:p w:rsidR="00AB6006" w:rsidRPr="002C3E20" w:rsidRDefault="00AB6006" w:rsidP="00BC6212">
      <w:pPr>
        <w:pStyle w:val="rul"/>
        <w:spacing w:before="0" w:beforeAutospacing="0" w:after="0" w:afterAutospacing="0" w:line="44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六、總領隊會議：訂於</w:t>
      </w:r>
      <w:r w:rsidR="00F700F5" w:rsidRPr="002C3E20">
        <w:rPr>
          <w:rFonts w:ascii="Times New Roman" w:eastAsia="標楷體" w:hAnsi="Times New Roman" w:hint="eastAsia"/>
          <w:color w:val="FF0000"/>
          <w:szCs w:val="28"/>
        </w:rPr>
        <w:t>110</w:t>
      </w:r>
      <w:r w:rsidRPr="002C3E20">
        <w:rPr>
          <w:rFonts w:ascii="Times New Roman" w:eastAsia="標楷體" w:hAnsi="Times New Roman" w:hint="eastAsia"/>
          <w:color w:val="FF0000"/>
          <w:szCs w:val="28"/>
        </w:rPr>
        <w:t>年</w:t>
      </w:r>
      <w:r w:rsidR="00053A59" w:rsidRPr="002C3E20">
        <w:rPr>
          <w:rFonts w:ascii="Times New Roman" w:eastAsia="標楷體" w:hAnsi="Times New Roman" w:hint="eastAsia"/>
          <w:color w:val="FF0000"/>
          <w:szCs w:val="28"/>
        </w:rPr>
        <w:t>11</w:t>
      </w:r>
      <w:r w:rsidRPr="002C3E20">
        <w:rPr>
          <w:rFonts w:ascii="Times New Roman" w:eastAsia="標楷體" w:hAnsi="Times New Roman" w:hint="eastAsia"/>
          <w:color w:val="FF0000"/>
          <w:szCs w:val="28"/>
        </w:rPr>
        <w:t>月</w:t>
      </w:r>
      <w:r w:rsidR="00043727" w:rsidRPr="002C3E20">
        <w:rPr>
          <w:rFonts w:ascii="Times New Roman" w:eastAsia="標楷體" w:hAnsi="Times New Roman" w:hint="eastAsia"/>
          <w:color w:val="FF0000"/>
          <w:szCs w:val="28"/>
        </w:rPr>
        <w:t>04</w:t>
      </w:r>
      <w:r w:rsidRPr="002C3E20">
        <w:rPr>
          <w:rFonts w:ascii="Times New Roman" w:eastAsia="標楷體" w:hAnsi="Times New Roman" w:hint="eastAsia"/>
          <w:color w:val="FF0000"/>
          <w:szCs w:val="28"/>
        </w:rPr>
        <w:t>日（星期</w:t>
      </w:r>
      <w:r w:rsidR="00043727" w:rsidRPr="002C3E20">
        <w:rPr>
          <w:rFonts w:ascii="Times New Roman" w:eastAsia="標楷體" w:hAnsi="Times New Roman" w:hint="eastAsia"/>
          <w:color w:val="FF0000"/>
          <w:szCs w:val="28"/>
        </w:rPr>
        <w:t>四</w:t>
      </w:r>
      <w:r w:rsidRPr="002C3E20">
        <w:rPr>
          <w:rFonts w:ascii="Times New Roman" w:eastAsia="標楷體" w:hAnsi="Times New Roman" w:hint="eastAsia"/>
          <w:color w:val="FF0000"/>
          <w:szCs w:val="28"/>
        </w:rPr>
        <w:t>）下午</w:t>
      </w:r>
      <w:r w:rsidR="0036490F" w:rsidRPr="002C3E20">
        <w:rPr>
          <w:rFonts w:ascii="Times New Roman" w:eastAsia="標楷體" w:hAnsi="Times New Roman" w:hint="eastAsia"/>
          <w:color w:val="FF0000"/>
          <w:szCs w:val="28"/>
        </w:rPr>
        <w:t>1:30</w:t>
      </w:r>
      <w:r w:rsidRPr="002C3E20">
        <w:rPr>
          <w:rFonts w:ascii="Times New Roman" w:eastAsia="標楷體" w:hAnsi="Times New Roman" w:hint="eastAsia"/>
          <w:color w:val="FF0000"/>
          <w:szCs w:val="28"/>
        </w:rPr>
        <w:t>時</w:t>
      </w:r>
      <w:r w:rsidR="00043727" w:rsidRPr="002C3E20">
        <w:rPr>
          <w:rFonts w:ascii="Times New Roman" w:eastAsia="標楷體" w:hAnsi="Times New Roman" w:hint="eastAsia"/>
          <w:color w:val="FF0000"/>
          <w:szCs w:val="28"/>
        </w:rPr>
        <w:t>至</w:t>
      </w:r>
      <w:r w:rsidR="00043727" w:rsidRPr="002C3E20">
        <w:rPr>
          <w:rFonts w:ascii="Times New Roman" w:eastAsia="標楷體" w:hAnsi="Times New Roman" w:hint="eastAsia"/>
          <w:color w:val="FF0000"/>
          <w:szCs w:val="28"/>
        </w:rPr>
        <w:t>2:00</w:t>
      </w:r>
      <w:r w:rsidRPr="002C3E20">
        <w:rPr>
          <w:rFonts w:ascii="Times New Roman" w:eastAsia="標楷體" w:hAnsi="Times New Roman" w:hint="eastAsia"/>
          <w:color w:val="auto"/>
          <w:szCs w:val="28"/>
        </w:rPr>
        <w:t>，於屏東縣立體育館辦理報到，</w:t>
      </w:r>
      <w:r w:rsidRPr="002C3E20">
        <w:rPr>
          <w:rFonts w:ascii="Times New Roman" w:eastAsia="標楷體" w:hAnsi="Times New Roman" w:hint="eastAsia"/>
          <w:color w:val="FF0000"/>
          <w:szCs w:val="28"/>
        </w:rPr>
        <w:t>下午</w:t>
      </w:r>
      <w:r w:rsidRPr="002C3E20">
        <w:rPr>
          <w:rFonts w:ascii="Times New Roman" w:eastAsia="標楷體" w:hAnsi="Times New Roman"/>
          <w:color w:val="FF0000"/>
          <w:szCs w:val="28"/>
        </w:rPr>
        <w:t>2</w:t>
      </w:r>
      <w:r w:rsidRPr="002C3E20">
        <w:rPr>
          <w:rFonts w:ascii="Times New Roman" w:eastAsia="標楷體" w:hAnsi="Times New Roman" w:hint="eastAsia"/>
          <w:color w:val="FF0000"/>
          <w:szCs w:val="28"/>
        </w:rPr>
        <w:t>時</w:t>
      </w:r>
      <w:r w:rsidR="0036490F" w:rsidRPr="002C3E20">
        <w:rPr>
          <w:rFonts w:ascii="Times New Roman" w:eastAsia="標楷體" w:hAnsi="Times New Roman" w:hint="eastAsia"/>
          <w:color w:val="FF0000"/>
          <w:szCs w:val="28"/>
        </w:rPr>
        <w:t>0</w:t>
      </w:r>
      <w:r w:rsidRPr="002C3E20">
        <w:rPr>
          <w:rFonts w:ascii="Times New Roman" w:eastAsia="標楷體" w:hAnsi="Times New Roman"/>
          <w:color w:val="FF0000"/>
          <w:szCs w:val="28"/>
        </w:rPr>
        <w:t>0</w:t>
      </w:r>
      <w:r w:rsidRPr="002C3E20">
        <w:rPr>
          <w:rFonts w:ascii="Times New Roman" w:eastAsia="標楷體" w:hAnsi="Times New Roman" w:hint="eastAsia"/>
          <w:color w:val="FF0000"/>
          <w:szCs w:val="28"/>
        </w:rPr>
        <w:t>分</w:t>
      </w:r>
      <w:r w:rsidR="00043727" w:rsidRPr="002C3E20">
        <w:rPr>
          <w:rFonts w:ascii="Times New Roman" w:eastAsia="標楷體" w:hAnsi="Times New Roman" w:hint="eastAsia"/>
          <w:color w:val="FF0000"/>
          <w:szCs w:val="28"/>
        </w:rPr>
        <w:t>召開領隊</w:t>
      </w:r>
      <w:r w:rsidRPr="002C3E20">
        <w:rPr>
          <w:rFonts w:ascii="Times New Roman" w:eastAsia="標楷體" w:hAnsi="Times New Roman" w:hint="eastAsia"/>
          <w:color w:val="FF0000"/>
          <w:szCs w:val="28"/>
        </w:rPr>
        <w:t>會</w:t>
      </w:r>
      <w:r w:rsidR="00043727" w:rsidRPr="002C3E20">
        <w:rPr>
          <w:rFonts w:ascii="Times New Roman" w:eastAsia="標楷體" w:hAnsi="Times New Roman" w:hint="eastAsia"/>
          <w:color w:val="FF0000"/>
          <w:szCs w:val="28"/>
        </w:rPr>
        <w:t>議</w:t>
      </w:r>
      <w:r w:rsidRPr="002C3E20">
        <w:rPr>
          <w:rFonts w:ascii="Times New Roman" w:eastAsia="標楷體" w:hAnsi="Times New Roman" w:hint="eastAsia"/>
          <w:color w:val="auto"/>
          <w:szCs w:val="28"/>
        </w:rPr>
        <w:t>，請</w:t>
      </w:r>
      <w:r w:rsidR="00043727" w:rsidRPr="002C3E20">
        <w:rPr>
          <w:rFonts w:ascii="Times New Roman" w:eastAsia="標楷體" w:hAnsi="Times New Roman" w:hint="eastAsia"/>
          <w:color w:val="auto"/>
          <w:szCs w:val="28"/>
        </w:rPr>
        <w:t>各單位派員</w:t>
      </w:r>
      <w:r w:rsidRPr="002C3E20">
        <w:rPr>
          <w:rFonts w:ascii="Times New Roman" w:eastAsia="標楷體" w:hAnsi="Times New Roman" w:hint="eastAsia"/>
          <w:color w:val="auto"/>
          <w:szCs w:val="28"/>
        </w:rPr>
        <w:t>準時</w:t>
      </w:r>
      <w:r w:rsidR="00043727" w:rsidRPr="002C3E20">
        <w:rPr>
          <w:rFonts w:ascii="Times New Roman" w:eastAsia="標楷體" w:hAnsi="Times New Roman" w:hint="eastAsia"/>
          <w:color w:val="auto"/>
          <w:szCs w:val="28"/>
        </w:rPr>
        <w:t>出席會議</w:t>
      </w:r>
      <w:r w:rsidRPr="002C3E20">
        <w:rPr>
          <w:rFonts w:ascii="Times New Roman" w:eastAsia="標楷體" w:hAnsi="Times New Roman" w:hint="eastAsia"/>
          <w:color w:val="auto"/>
          <w:szCs w:val="28"/>
        </w:rPr>
        <w:t>（不另發通知）。</w:t>
      </w:r>
    </w:p>
    <w:p w:rsidR="00AB6006" w:rsidRPr="002C3E20" w:rsidRDefault="00AB6006" w:rsidP="00BC6212">
      <w:pPr>
        <w:pStyle w:val="rul"/>
        <w:spacing w:before="0" w:beforeAutospacing="0" w:after="0" w:afterAutospacing="0" w:line="440" w:lineRule="exact"/>
        <w:ind w:leftChars="288" w:left="1171"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七、裁判長會議：</w:t>
      </w:r>
      <w:r w:rsidRPr="002C3E20">
        <w:rPr>
          <w:rFonts w:ascii="Times New Roman" w:eastAsia="標楷體" w:hAnsi="Times New Roman" w:hint="eastAsia"/>
          <w:color w:val="FF0000"/>
          <w:szCs w:val="28"/>
        </w:rPr>
        <w:t>訂於</w:t>
      </w:r>
      <w:r w:rsidR="0036490F" w:rsidRPr="002C3E20">
        <w:rPr>
          <w:rFonts w:ascii="Times New Roman" w:eastAsia="標楷體" w:hAnsi="Times New Roman"/>
          <w:color w:val="FF0000"/>
          <w:szCs w:val="28"/>
        </w:rPr>
        <w:t>1</w:t>
      </w:r>
      <w:r w:rsidR="00043727" w:rsidRPr="002C3E20">
        <w:rPr>
          <w:rFonts w:ascii="Times New Roman" w:eastAsia="標楷體" w:hAnsi="Times New Roman"/>
          <w:color w:val="FF0000"/>
          <w:szCs w:val="28"/>
        </w:rPr>
        <w:t>1</w:t>
      </w:r>
      <w:r w:rsidR="0036490F" w:rsidRPr="002C3E20">
        <w:rPr>
          <w:rFonts w:ascii="Times New Roman" w:eastAsia="標楷體" w:hAnsi="Times New Roman"/>
          <w:color w:val="FF0000"/>
          <w:szCs w:val="28"/>
        </w:rPr>
        <w:t>0</w:t>
      </w:r>
      <w:r w:rsidRPr="002C3E20">
        <w:rPr>
          <w:rFonts w:ascii="Times New Roman" w:eastAsia="標楷體" w:hAnsi="Times New Roman" w:hint="eastAsia"/>
          <w:color w:val="FF0000"/>
          <w:szCs w:val="28"/>
        </w:rPr>
        <w:t>年</w:t>
      </w:r>
      <w:r w:rsidR="00053A59" w:rsidRPr="002C3E20">
        <w:rPr>
          <w:rFonts w:ascii="Times New Roman" w:eastAsia="標楷體" w:hAnsi="Times New Roman" w:hint="eastAsia"/>
          <w:color w:val="FF0000"/>
          <w:szCs w:val="28"/>
        </w:rPr>
        <w:t>11</w:t>
      </w:r>
      <w:r w:rsidRPr="002C3E20">
        <w:rPr>
          <w:rFonts w:ascii="Times New Roman" w:eastAsia="標楷體" w:hAnsi="Times New Roman" w:hint="eastAsia"/>
          <w:color w:val="FF0000"/>
          <w:szCs w:val="28"/>
        </w:rPr>
        <w:t>月</w:t>
      </w:r>
      <w:r w:rsidR="00043727" w:rsidRPr="002C3E20">
        <w:rPr>
          <w:rFonts w:ascii="Times New Roman" w:eastAsia="標楷體" w:hAnsi="Times New Roman" w:hint="eastAsia"/>
          <w:color w:val="FF0000"/>
          <w:szCs w:val="28"/>
        </w:rPr>
        <w:t>04</w:t>
      </w:r>
      <w:r w:rsidRPr="002C3E20">
        <w:rPr>
          <w:rFonts w:ascii="Times New Roman" w:eastAsia="標楷體" w:hAnsi="Times New Roman" w:hint="eastAsia"/>
          <w:color w:val="FF0000"/>
          <w:szCs w:val="28"/>
        </w:rPr>
        <w:t>日（星期</w:t>
      </w:r>
      <w:r w:rsidR="00043727" w:rsidRPr="002C3E20">
        <w:rPr>
          <w:rFonts w:ascii="Times New Roman" w:eastAsia="標楷體" w:hAnsi="Times New Roman" w:hint="eastAsia"/>
          <w:color w:val="FF0000"/>
          <w:szCs w:val="28"/>
        </w:rPr>
        <w:t>四</w:t>
      </w:r>
      <w:r w:rsidRPr="002C3E20">
        <w:rPr>
          <w:rFonts w:ascii="Times New Roman" w:eastAsia="標楷體" w:hAnsi="Times New Roman" w:hint="eastAsia"/>
          <w:color w:val="FF0000"/>
          <w:szCs w:val="28"/>
        </w:rPr>
        <w:t>）</w:t>
      </w:r>
      <w:r w:rsidR="00043727" w:rsidRPr="002C3E20">
        <w:rPr>
          <w:rFonts w:ascii="Times New Roman" w:eastAsia="標楷體" w:hAnsi="Times New Roman" w:hint="eastAsia"/>
          <w:color w:val="FF0000"/>
          <w:szCs w:val="28"/>
        </w:rPr>
        <w:t>2:30</w:t>
      </w:r>
      <w:r w:rsidR="00043727" w:rsidRPr="002C3E20">
        <w:rPr>
          <w:rFonts w:ascii="Times New Roman" w:eastAsia="標楷體" w:hAnsi="Times New Roman" w:hint="eastAsia"/>
          <w:color w:val="FF0000"/>
          <w:szCs w:val="28"/>
        </w:rPr>
        <w:t>至</w:t>
      </w:r>
      <w:r w:rsidR="00043727" w:rsidRPr="002C3E20">
        <w:rPr>
          <w:rFonts w:ascii="Times New Roman" w:eastAsia="標楷體" w:hAnsi="Times New Roman" w:hint="eastAsia"/>
          <w:color w:val="FF0000"/>
          <w:szCs w:val="28"/>
        </w:rPr>
        <w:t>3:00</w:t>
      </w:r>
      <w:r w:rsidR="00043727" w:rsidRPr="002C3E20">
        <w:rPr>
          <w:rFonts w:ascii="Times New Roman" w:eastAsia="標楷體" w:hAnsi="Times New Roman" w:hint="eastAsia"/>
          <w:color w:val="auto"/>
          <w:szCs w:val="28"/>
        </w:rPr>
        <w:t>於屏東縣立體育館辦理</w:t>
      </w:r>
      <w:r w:rsidR="00043727" w:rsidRPr="002C3E20">
        <w:rPr>
          <w:rFonts w:ascii="Times New Roman" w:eastAsia="標楷體" w:hAnsi="Times New Roman" w:hint="eastAsia"/>
          <w:color w:val="FF0000"/>
          <w:szCs w:val="28"/>
        </w:rPr>
        <w:t>報到，</w:t>
      </w:r>
      <w:r w:rsidRPr="002C3E20">
        <w:rPr>
          <w:rFonts w:ascii="Times New Roman" w:eastAsia="標楷體" w:hAnsi="Times New Roman" w:hint="eastAsia"/>
          <w:color w:val="FF0000"/>
          <w:szCs w:val="28"/>
        </w:rPr>
        <w:t>下午</w:t>
      </w:r>
      <w:r w:rsidRPr="002C3E20">
        <w:rPr>
          <w:rFonts w:ascii="Times New Roman" w:eastAsia="標楷體" w:hAnsi="Times New Roman"/>
          <w:color w:val="FF0000"/>
          <w:szCs w:val="28"/>
        </w:rPr>
        <w:t>3</w:t>
      </w:r>
      <w:r w:rsidRPr="002C3E20">
        <w:rPr>
          <w:rFonts w:ascii="Times New Roman" w:eastAsia="標楷體" w:hAnsi="Times New Roman" w:hint="eastAsia"/>
          <w:color w:val="FF0000"/>
          <w:szCs w:val="28"/>
        </w:rPr>
        <w:t>時</w:t>
      </w:r>
      <w:r w:rsidR="0036490F" w:rsidRPr="002C3E20">
        <w:rPr>
          <w:rFonts w:ascii="Times New Roman" w:eastAsia="標楷體" w:hAnsi="Times New Roman" w:hint="eastAsia"/>
          <w:color w:val="FF0000"/>
          <w:szCs w:val="28"/>
        </w:rPr>
        <w:t>0</w:t>
      </w:r>
      <w:r w:rsidRPr="002C3E20">
        <w:rPr>
          <w:rFonts w:ascii="Times New Roman" w:eastAsia="標楷體" w:hAnsi="Times New Roman"/>
          <w:color w:val="FF0000"/>
          <w:szCs w:val="28"/>
        </w:rPr>
        <w:t>0</w:t>
      </w:r>
      <w:r w:rsidRPr="002C3E20">
        <w:rPr>
          <w:rFonts w:ascii="Times New Roman" w:eastAsia="標楷體" w:hAnsi="Times New Roman" w:hint="eastAsia"/>
          <w:color w:val="FF0000"/>
          <w:szCs w:val="28"/>
        </w:rPr>
        <w:t>分</w:t>
      </w:r>
      <w:r w:rsidR="00043727" w:rsidRPr="002C3E20">
        <w:rPr>
          <w:rFonts w:ascii="Times New Roman" w:eastAsia="標楷體" w:hAnsi="Times New Roman" w:hint="eastAsia"/>
          <w:color w:val="FF0000"/>
          <w:szCs w:val="28"/>
        </w:rPr>
        <w:t>召開裁判長會議</w:t>
      </w:r>
      <w:r w:rsidRPr="002C3E20">
        <w:rPr>
          <w:rFonts w:ascii="Times New Roman" w:eastAsia="標楷體" w:hAnsi="Times New Roman" w:hint="eastAsia"/>
          <w:color w:val="auto"/>
          <w:szCs w:val="28"/>
        </w:rPr>
        <w:t>，請</w:t>
      </w:r>
      <w:r w:rsidR="00043727" w:rsidRPr="002C3E20">
        <w:rPr>
          <w:rFonts w:ascii="Times New Roman" w:eastAsia="標楷體" w:hAnsi="Times New Roman" w:hint="eastAsia"/>
          <w:color w:val="auto"/>
          <w:szCs w:val="28"/>
        </w:rPr>
        <w:t>各單項協會派員</w:t>
      </w:r>
      <w:r w:rsidRPr="002C3E20">
        <w:rPr>
          <w:rFonts w:ascii="Times New Roman" w:eastAsia="標楷體" w:hAnsi="Times New Roman" w:hint="eastAsia"/>
          <w:color w:val="auto"/>
          <w:szCs w:val="28"/>
        </w:rPr>
        <w:t>準時出席</w:t>
      </w:r>
      <w:r w:rsidR="00043727" w:rsidRPr="002C3E20">
        <w:rPr>
          <w:rFonts w:ascii="Times New Roman" w:eastAsia="標楷體" w:hAnsi="Times New Roman" w:hint="eastAsia"/>
          <w:color w:val="auto"/>
          <w:szCs w:val="28"/>
        </w:rPr>
        <w:t>會議</w:t>
      </w:r>
      <w:r w:rsidRPr="002C3E20">
        <w:rPr>
          <w:rFonts w:ascii="Times New Roman" w:eastAsia="標楷體" w:hAnsi="Times New Roman" w:hint="eastAsia"/>
          <w:color w:val="auto"/>
          <w:szCs w:val="28"/>
        </w:rPr>
        <w:t>（不另發通知）。</w:t>
      </w:r>
    </w:p>
    <w:p w:rsidR="00AB6006" w:rsidRPr="002C3E20" w:rsidRDefault="00043727" w:rsidP="00BC6212">
      <w:pPr>
        <w:pStyle w:val="rul"/>
        <w:spacing w:before="0" w:beforeAutospacing="0" w:after="0" w:afterAutospacing="0" w:line="440" w:lineRule="exact"/>
        <w:ind w:leftChars="288" w:left="1171"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八、</w:t>
      </w:r>
      <w:r w:rsidR="00191C1C" w:rsidRPr="002C3E20">
        <w:rPr>
          <w:rFonts w:ascii="Times New Roman" w:eastAsia="標楷體" w:hAnsi="Times New Roman" w:hint="eastAsia"/>
          <w:color w:val="auto"/>
          <w:szCs w:val="28"/>
        </w:rPr>
        <w:t>參加</w:t>
      </w:r>
      <w:r w:rsidRPr="002C3E20">
        <w:rPr>
          <w:rFonts w:ascii="Times New Roman" w:eastAsia="標楷體" w:hAnsi="Times New Roman" w:hint="eastAsia"/>
          <w:color w:val="auto"/>
          <w:szCs w:val="28"/>
        </w:rPr>
        <w:t>開、</w:t>
      </w:r>
      <w:r w:rsidR="00191C1C" w:rsidRPr="002C3E20">
        <w:rPr>
          <w:rFonts w:ascii="Times New Roman" w:eastAsia="標楷體" w:hAnsi="Times New Roman" w:hint="eastAsia"/>
          <w:color w:val="auto"/>
          <w:szCs w:val="28"/>
        </w:rPr>
        <w:t>閉幕典禮請各單位自行準備隊旗乙面（旗桿自備）開、閉幕時使用</w:t>
      </w:r>
      <w:r w:rsidR="00AB6006" w:rsidRPr="002C3E20">
        <w:rPr>
          <w:rFonts w:ascii="Times New Roman" w:eastAsia="標楷體" w:hAnsi="Times New Roman" w:hint="eastAsia"/>
          <w:color w:val="auto"/>
          <w:szCs w:val="28"/>
        </w:rPr>
        <w:t>。</w:t>
      </w:r>
    </w:p>
    <w:p w:rsidR="00AB6006" w:rsidRPr="002C3E20" w:rsidRDefault="00AB6006" w:rsidP="00F20973">
      <w:pPr>
        <w:pStyle w:val="rul"/>
        <w:spacing w:before="0" w:beforeAutospacing="0" w:afterLines="50" w:after="180" w:afterAutospacing="0" w:line="40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第十一條　競賽秩序</w:t>
      </w:r>
    </w:p>
    <w:p w:rsidR="00AB6006" w:rsidRPr="002C3E20" w:rsidRDefault="00AB6006" w:rsidP="00F20973">
      <w:pPr>
        <w:pStyle w:val="rul"/>
        <w:spacing w:before="0" w:beforeAutospacing="0" w:afterLines="50" w:after="180" w:afterAutospacing="0" w:line="400" w:lineRule="exact"/>
        <w:ind w:firstLineChars="300" w:firstLine="720"/>
        <w:rPr>
          <w:rFonts w:ascii="Times New Roman" w:eastAsia="標楷體" w:hAnsi="Times New Roman"/>
          <w:color w:val="auto"/>
        </w:rPr>
      </w:pPr>
      <w:r w:rsidRPr="002C3E20">
        <w:rPr>
          <w:rFonts w:ascii="Times New Roman" w:eastAsia="標楷體" w:hAnsi="Times New Roman" w:hint="eastAsia"/>
          <w:color w:val="auto"/>
        </w:rPr>
        <w:t>一、各種類競賽秩序，由大會籌備處競賽組公開抽籤編排之。</w:t>
      </w:r>
    </w:p>
    <w:p w:rsidR="00AB6006" w:rsidRPr="002C3E20" w:rsidRDefault="00F77C25" w:rsidP="00F20973">
      <w:pPr>
        <w:pStyle w:val="rul"/>
        <w:spacing w:before="0" w:beforeAutospacing="0" w:afterLines="50" w:after="180" w:afterAutospacing="0" w:line="40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lastRenderedPageBreak/>
        <w:t>二、各競賽種類競賽制度與賽程</w:t>
      </w:r>
      <w:r w:rsidR="00AB6006" w:rsidRPr="002C3E20">
        <w:rPr>
          <w:rFonts w:ascii="Times New Roman" w:eastAsia="標楷體" w:hAnsi="Times New Roman" w:hint="eastAsia"/>
          <w:color w:val="auto"/>
          <w:szCs w:val="28"/>
        </w:rPr>
        <w:t>經</w:t>
      </w:r>
      <w:r w:rsidRPr="002C3E20">
        <w:rPr>
          <w:rFonts w:ascii="Times New Roman" w:eastAsia="標楷體" w:hAnsi="Times New Roman" w:hint="eastAsia"/>
          <w:color w:val="auto"/>
          <w:szCs w:val="28"/>
        </w:rPr>
        <w:t>競賽組</w:t>
      </w:r>
      <w:r w:rsidR="00AB6006" w:rsidRPr="002C3E20">
        <w:rPr>
          <w:rFonts w:ascii="Times New Roman" w:eastAsia="標楷體" w:hAnsi="Times New Roman" w:hint="eastAsia"/>
          <w:color w:val="auto"/>
          <w:szCs w:val="28"/>
        </w:rPr>
        <w:t>排定公布，不得變更或調整。</w:t>
      </w:r>
    </w:p>
    <w:p w:rsidR="00AB6006" w:rsidRPr="002C3E20" w:rsidRDefault="00AB6006" w:rsidP="00F20973">
      <w:pPr>
        <w:pStyle w:val="rul"/>
        <w:spacing w:before="0" w:beforeAutospacing="0" w:afterLines="50" w:after="180" w:afterAutospacing="0" w:line="40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三、球類比賽依</w:t>
      </w:r>
      <w:r w:rsidR="00191C1C" w:rsidRPr="002C3E20">
        <w:rPr>
          <w:rFonts w:ascii="Times New Roman" w:eastAsia="標楷體" w:hAnsi="Times New Roman"/>
          <w:color w:val="auto"/>
          <w:szCs w:val="28"/>
        </w:rPr>
        <w:t>110</w:t>
      </w:r>
      <w:r w:rsidRPr="002C3E20">
        <w:rPr>
          <w:rFonts w:ascii="Times New Roman" w:eastAsia="標楷體" w:hAnsi="Times New Roman" w:hint="eastAsia"/>
          <w:color w:val="auto"/>
          <w:szCs w:val="28"/>
        </w:rPr>
        <w:t>年屏東縣運暨公教聯合運動會各球類運動競賽技術手冊之比賽制度辦理。</w:t>
      </w:r>
    </w:p>
    <w:p w:rsidR="00AB6006" w:rsidRPr="002C3E20" w:rsidRDefault="00AB6006" w:rsidP="00F20973">
      <w:pPr>
        <w:pStyle w:val="rul"/>
        <w:spacing w:before="0" w:beforeAutospacing="0" w:afterLines="50" w:after="180" w:afterAutospacing="0" w:line="40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四、各單位參加競賽，不論團體或個人項目，凡經註冊務須出場，不得任意棄權。各單位選手參加比賽，須穿著印有其代表各單位字樣或標誌之規定服裝參賽。服裝上不得有商業性標誌，否則不准參加比賽。</w:t>
      </w:r>
    </w:p>
    <w:p w:rsidR="00AB6006" w:rsidRPr="002C3E20" w:rsidRDefault="00AB6006" w:rsidP="00C01AF9">
      <w:pPr>
        <w:pStyle w:val="rul"/>
        <w:spacing w:before="0" w:beforeAutospacing="0" w:after="0" w:afterAutospacing="0" w:line="40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第十二條　獎勵：</w:t>
      </w:r>
    </w:p>
    <w:p w:rsidR="00AB6006" w:rsidRPr="002C3E20" w:rsidRDefault="00AB6006" w:rsidP="00C01AF9">
      <w:pPr>
        <w:pStyle w:val="rul"/>
        <w:spacing w:before="0" w:beforeAutospacing="0" w:after="0" w:afterAutospacing="0" w:line="40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一、各項競賽</w:t>
      </w:r>
      <w:r w:rsidR="00335609" w:rsidRPr="002C3E20">
        <w:rPr>
          <w:rFonts w:ascii="Times New Roman" w:eastAsia="標楷體" w:hAnsi="Times New Roman" w:hint="eastAsia"/>
          <w:color w:val="auto"/>
          <w:szCs w:val="28"/>
        </w:rPr>
        <w:t>成績優良者，由大會頒發獎狀或獎盃</w:t>
      </w:r>
      <w:r w:rsidRPr="002C3E20">
        <w:rPr>
          <w:rFonts w:ascii="Times New Roman" w:eastAsia="標楷體" w:hAnsi="Times New Roman" w:hint="eastAsia"/>
          <w:color w:val="auto"/>
          <w:szCs w:val="28"/>
        </w:rPr>
        <w:t>。</w:t>
      </w:r>
    </w:p>
    <w:p w:rsidR="00AB6006" w:rsidRPr="002C3E20" w:rsidRDefault="00AB6006" w:rsidP="00C01AF9">
      <w:pPr>
        <w:pStyle w:val="rul"/>
        <w:spacing w:before="0" w:beforeAutospacing="0" w:after="0" w:afterAutospacing="0" w:line="40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二、各組運動員打破全國最高紀錄者，由大會另行發給獎品，以資鼓勵。</w:t>
      </w:r>
    </w:p>
    <w:p w:rsidR="00126493" w:rsidRPr="002C3E20" w:rsidRDefault="00AB6006" w:rsidP="00126493">
      <w:pPr>
        <w:pStyle w:val="rul"/>
        <w:spacing w:before="0" w:beforeAutospacing="0" w:after="0" w:afterAutospacing="0" w:line="40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三、各競賽</w:t>
      </w:r>
      <w:r w:rsidR="00053A59" w:rsidRPr="002C3E20">
        <w:rPr>
          <w:rFonts w:ascii="Times New Roman" w:eastAsia="標楷體" w:hAnsi="Times New Roman" w:hint="eastAsia"/>
          <w:color w:val="auto"/>
          <w:szCs w:val="28"/>
        </w:rPr>
        <w:t>團體及個人</w:t>
      </w:r>
      <w:r w:rsidRPr="002C3E20">
        <w:rPr>
          <w:rFonts w:ascii="Times New Roman" w:eastAsia="標楷體" w:hAnsi="Times New Roman" w:hint="eastAsia"/>
          <w:color w:val="auto"/>
          <w:szCs w:val="28"/>
        </w:rPr>
        <w:t>項目</w:t>
      </w:r>
      <w:r w:rsidRPr="002C3E20">
        <w:rPr>
          <w:rFonts w:ascii="Times New Roman" w:eastAsia="標楷體" w:hAnsi="Times New Roman"/>
          <w:color w:val="auto"/>
          <w:szCs w:val="28"/>
        </w:rPr>
        <w:t>8</w:t>
      </w:r>
      <w:r w:rsidR="004B4AFD" w:rsidRPr="002C3E20">
        <w:rPr>
          <w:rFonts w:ascii="Times New Roman" w:eastAsia="標楷體" w:hAnsi="Times New Roman" w:hint="eastAsia"/>
          <w:color w:val="auto"/>
          <w:szCs w:val="28"/>
        </w:rPr>
        <w:t>隊（人）以上</w:t>
      </w:r>
      <w:r w:rsidRPr="002C3E20">
        <w:rPr>
          <w:rFonts w:ascii="Times New Roman" w:eastAsia="標楷體" w:hAnsi="Times New Roman" w:hint="eastAsia"/>
          <w:color w:val="auto"/>
          <w:szCs w:val="28"/>
        </w:rPr>
        <w:t>取</w:t>
      </w:r>
      <w:r w:rsidRPr="002C3E20">
        <w:rPr>
          <w:rFonts w:ascii="Times New Roman" w:eastAsia="標楷體" w:hAnsi="Times New Roman"/>
          <w:color w:val="auto"/>
          <w:szCs w:val="28"/>
        </w:rPr>
        <w:t>6</w:t>
      </w:r>
      <w:r w:rsidRPr="002C3E20">
        <w:rPr>
          <w:rFonts w:ascii="Times New Roman" w:eastAsia="標楷體" w:hAnsi="Times New Roman" w:hint="eastAsia"/>
          <w:color w:val="auto"/>
          <w:szCs w:val="28"/>
        </w:rPr>
        <w:t>名，</w:t>
      </w:r>
      <w:r w:rsidRPr="002C3E20">
        <w:rPr>
          <w:rFonts w:ascii="Times New Roman" w:eastAsia="標楷體" w:hAnsi="Times New Roman"/>
          <w:color w:val="auto"/>
          <w:szCs w:val="28"/>
        </w:rPr>
        <w:t>7</w:t>
      </w:r>
      <w:r w:rsidRPr="002C3E20">
        <w:rPr>
          <w:rFonts w:ascii="Times New Roman" w:eastAsia="標楷體" w:hAnsi="Times New Roman" w:hint="eastAsia"/>
          <w:color w:val="auto"/>
          <w:szCs w:val="28"/>
        </w:rPr>
        <w:t>隊（人）取</w:t>
      </w:r>
      <w:r w:rsidRPr="002C3E20">
        <w:rPr>
          <w:rFonts w:ascii="Times New Roman" w:eastAsia="標楷體" w:hAnsi="Times New Roman"/>
          <w:color w:val="auto"/>
          <w:szCs w:val="28"/>
        </w:rPr>
        <w:t>5</w:t>
      </w:r>
      <w:r w:rsidRPr="002C3E20">
        <w:rPr>
          <w:rFonts w:ascii="Times New Roman" w:eastAsia="標楷體" w:hAnsi="Times New Roman" w:hint="eastAsia"/>
          <w:color w:val="auto"/>
          <w:szCs w:val="28"/>
        </w:rPr>
        <w:t>名，</w:t>
      </w:r>
      <w:r w:rsidRPr="002C3E20">
        <w:rPr>
          <w:rFonts w:ascii="Times New Roman" w:eastAsia="標楷體" w:hAnsi="Times New Roman"/>
          <w:color w:val="auto"/>
          <w:szCs w:val="28"/>
        </w:rPr>
        <w:t>6</w:t>
      </w:r>
      <w:r w:rsidRPr="002C3E20">
        <w:rPr>
          <w:rFonts w:ascii="Times New Roman" w:eastAsia="標楷體" w:hAnsi="Times New Roman" w:hint="eastAsia"/>
          <w:color w:val="auto"/>
          <w:szCs w:val="28"/>
        </w:rPr>
        <w:t>隊（人）取</w:t>
      </w:r>
      <w:r w:rsidRPr="002C3E20">
        <w:rPr>
          <w:rFonts w:ascii="Times New Roman" w:eastAsia="標楷體" w:hAnsi="Times New Roman"/>
          <w:color w:val="auto"/>
          <w:szCs w:val="28"/>
        </w:rPr>
        <w:t xml:space="preserve">4 </w:t>
      </w:r>
      <w:r w:rsidRPr="002C3E20">
        <w:rPr>
          <w:rFonts w:ascii="Times New Roman" w:eastAsia="標楷體" w:hAnsi="Times New Roman" w:hint="eastAsia"/>
          <w:color w:val="auto"/>
          <w:szCs w:val="28"/>
        </w:rPr>
        <w:t>名，</w:t>
      </w:r>
      <w:r w:rsidRPr="002C3E20">
        <w:rPr>
          <w:rFonts w:ascii="Times New Roman" w:eastAsia="標楷體" w:hAnsi="Times New Roman"/>
          <w:color w:val="auto"/>
          <w:szCs w:val="28"/>
        </w:rPr>
        <w:t>5</w:t>
      </w:r>
      <w:r w:rsidRPr="002C3E20">
        <w:rPr>
          <w:rFonts w:ascii="Times New Roman" w:eastAsia="標楷體" w:hAnsi="Times New Roman" w:hint="eastAsia"/>
          <w:color w:val="auto"/>
          <w:szCs w:val="28"/>
        </w:rPr>
        <w:t>隊（人）取</w:t>
      </w:r>
      <w:r w:rsidRPr="002C3E20">
        <w:rPr>
          <w:rFonts w:ascii="Times New Roman" w:eastAsia="標楷體" w:hAnsi="Times New Roman"/>
          <w:color w:val="auto"/>
          <w:szCs w:val="28"/>
        </w:rPr>
        <w:t>3</w:t>
      </w:r>
      <w:r w:rsidRPr="002C3E20">
        <w:rPr>
          <w:rFonts w:ascii="Times New Roman" w:eastAsia="標楷體" w:hAnsi="Times New Roman" w:hint="eastAsia"/>
          <w:color w:val="auto"/>
          <w:szCs w:val="28"/>
        </w:rPr>
        <w:t>名，</w:t>
      </w:r>
      <w:r w:rsidRPr="002C3E20">
        <w:rPr>
          <w:rFonts w:ascii="Times New Roman" w:eastAsia="標楷體" w:hAnsi="Times New Roman"/>
          <w:color w:val="auto"/>
          <w:szCs w:val="28"/>
        </w:rPr>
        <w:t>4</w:t>
      </w:r>
      <w:r w:rsidRPr="002C3E20">
        <w:rPr>
          <w:rFonts w:ascii="Times New Roman" w:eastAsia="標楷體" w:hAnsi="Times New Roman" w:hint="eastAsia"/>
          <w:color w:val="auto"/>
          <w:szCs w:val="28"/>
        </w:rPr>
        <w:t>隊（人）取</w:t>
      </w:r>
      <w:r w:rsidRPr="002C3E20">
        <w:rPr>
          <w:rFonts w:ascii="Times New Roman" w:eastAsia="標楷體" w:hAnsi="Times New Roman"/>
          <w:color w:val="auto"/>
          <w:szCs w:val="28"/>
        </w:rPr>
        <w:t>2</w:t>
      </w:r>
      <w:r w:rsidRPr="002C3E20">
        <w:rPr>
          <w:rFonts w:ascii="Times New Roman" w:eastAsia="標楷體" w:hAnsi="Times New Roman" w:hint="eastAsia"/>
          <w:color w:val="auto"/>
          <w:szCs w:val="28"/>
        </w:rPr>
        <w:t>名，</w:t>
      </w:r>
      <w:r w:rsidR="00053A59" w:rsidRPr="002C3E20">
        <w:rPr>
          <w:rFonts w:ascii="Times New Roman" w:eastAsia="標楷體" w:hAnsi="Times New Roman" w:hint="eastAsia"/>
          <w:color w:val="auto"/>
          <w:szCs w:val="28"/>
        </w:rPr>
        <w:t>2.</w:t>
      </w:r>
      <w:r w:rsidRPr="002C3E20">
        <w:rPr>
          <w:rFonts w:ascii="Times New Roman" w:eastAsia="標楷體" w:hAnsi="Times New Roman"/>
          <w:color w:val="auto"/>
          <w:szCs w:val="28"/>
        </w:rPr>
        <w:t>3</w:t>
      </w:r>
      <w:r w:rsidRPr="002C3E20">
        <w:rPr>
          <w:rFonts w:ascii="Times New Roman" w:eastAsia="標楷體" w:hAnsi="Times New Roman" w:hint="eastAsia"/>
          <w:color w:val="auto"/>
          <w:szCs w:val="28"/>
        </w:rPr>
        <w:t>隊（人）取</w:t>
      </w:r>
      <w:r w:rsidRPr="002C3E20">
        <w:rPr>
          <w:rFonts w:ascii="Times New Roman" w:eastAsia="標楷體" w:hAnsi="Times New Roman"/>
          <w:color w:val="auto"/>
          <w:szCs w:val="28"/>
        </w:rPr>
        <w:t>1</w:t>
      </w:r>
      <w:r w:rsidRPr="002C3E20">
        <w:rPr>
          <w:rFonts w:ascii="Times New Roman" w:eastAsia="標楷體" w:hAnsi="Times New Roman" w:hint="eastAsia"/>
          <w:color w:val="auto"/>
          <w:szCs w:val="28"/>
        </w:rPr>
        <w:t>名。不足</w:t>
      </w:r>
      <w:r w:rsidR="00053A59" w:rsidRPr="002C3E20">
        <w:rPr>
          <w:rFonts w:ascii="Times New Roman" w:eastAsia="標楷體" w:hAnsi="Times New Roman" w:hint="eastAsia"/>
          <w:color w:val="auto"/>
          <w:szCs w:val="28"/>
        </w:rPr>
        <w:t>2</w:t>
      </w:r>
      <w:r w:rsidRPr="002C3E20">
        <w:rPr>
          <w:rFonts w:ascii="Times New Roman" w:eastAsia="標楷體" w:hAnsi="Times New Roman" w:hint="eastAsia"/>
          <w:color w:val="auto"/>
          <w:szCs w:val="28"/>
        </w:rPr>
        <w:t>隊及技擊類未達</w:t>
      </w:r>
      <w:r w:rsidR="00053A59" w:rsidRPr="002C3E20">
        <w:rPr>
          <w:rFonts w:ascii="Times New Roman" w:eastAsia="標楷體" w:hAnsi="Times New Roman" w:hint="eastAsia"/>
          <w:color w:val="auto"/>
          <w:szCs w:val="28"/>
        </w:rPr>
        <w:t>2</w:t>
      </w:r>
      <w:r w:rsidRPr="002C3E20">
        <w:rPr>
          <w:rFonts w:ascii="Times New Roman" w:eastAsia="標楷體" w:hAnsi="Times New Roman" w:hint="eastAsia"/>
          <w:color w:val="auto"/>
          <w:szCs w:val="28"/>
        </w:rPr>
        <w:t>人，則該項目不舉行比賽。（田徑、游泳二項因有破紀錄機會，不足</w:t>
      </w:r>
      <w:r w:rsidRPr="002C3E20">
        <w:rPr>
          <w:rFonts w:ascii="Times New Roman" w:eastAsia="標楷體" w:hAnsi="Times New Roman"/>
          <w:color w:val="auto"/>
          <w:szCs w:val="28"/>
        </w:rPr>
        <w:t>3</w:t>
      </w:r>
      <w:r w:rsidRPr="002C3E20">
        <w:rPr>
          <w:rFonts w:ascii="Times New Roman" w:eastAsia="標楷體" w:hAnsi="Times New Roman" w:hint="eastAsia"/>
          <w:color w:val="auto"/>
          <w:szCs w:val="28"/>
        </w:rPr>
        <w:t>人，亦照常比賽、頒發比賽證明，不列入團體積分成績。）</w:t>
      </w:r>
    </w:p>
    <w:p w:rsidR="00126493" w:rsidRPr="002C3E20" w:rsidRDefault="00191C1C" w:rsidP="00126493">
      <w:pPr>
        <w:pStyle w:val="rul"/>
        <w:spacing w:before="0" w:beforeAutospacing="0" w:after="0" w:afterAutospacing="0" w:line="40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四、公教組</w:t>
      </w:r>
      <w:r w:rsidR="00F700F5" w:rsidRPr="002C3E20">
        <w:rPr>
          <w:rFonts w:ascii="Times New Roman" w:eastAsia="標楷體" w:hAnsi="Times New Roman"/>
          <w:color w:val="auto"/>
          <w:szCs w:val="28"/>
        </w:rPr>
        <w:t xml:space="preserve"> </w:t>
      </w:r>
      <w:r w:rsidRPr="002C3E20">
        <w:rPr>
          <w:rFonts w:ascii="Times New Roman" w:eastAsia="標楷體" w:hAnsi="Times New Roman"/>
          <w:color w:val="auto"/>
          <w:szCs w:val="28"/>
        </w:rPr>
        <w:t>(</w:t>
      </w:r>
      <w:r w:rsidR="00F52421" w:rsidRPr="002C3E20">
        <w:rPr>
          <w:rFonts w:ascii="Times New Roman" w:eastAsia="標楷體" w:hAnsi="Times New Roman" w:hint="eastAsia"/>
          <w:color w:val="auto"/>
          <w:szCs w:val="28"/>
        </w:rPr>
        <w:t>機關</w:t>
      </w:r>
      <w:r w:rsidRPr="002C3E20">
        <w:rPr>
          <w:rFonts w:ascii="Times New Roman" w:eastAsia="標楷體" w:hAnsi="Times New Roman" w:hint="eastAsia"/>
          <w:color w:val="auto"/>
          <w:szCs w:val="28"/>
        </w:rPr>
        <w:t>組、學校</w:t>
      </w:r>
      <w:r w:rsidR="00F52421" w:rsidRPr="002C3E20">
        <w:rPr>
          <w:rFonts w:ascii="Times New Roman" w:eastAsia="標楷體" w:hAnsi="Times New Roman" w:hint="eastAsia"/>
          <w:color w:val="auto"/>
          <w:szCs w:val="28"/>
        </w:rPr>
        <w:t>組</w:t>
      </w:r>
      <w:r w:rsidRPr="002C3E20">
        <w:rPr>
          <w:rFonts w:ascii="Times New Roman" w:eastAsia="標楷體" w:hAnsi="Times New Roman" w:hint="eastAsia"/>
          <w:color w:val="auto"/>
          <w:szCs w:val="28"/>
        </w:rPr>
        <w:t>)</w:t>
      </w:r>
      <w:r w:rsidR="00F52421" w:rsidRPr="002C3E20">
        <w:rPr>
          <w:rFonts w:ascii="Times New Roman" w:eastAsia="標楷體" w:hAnsi="Times New Roman" w:hint="eastAsia"/>
          <w:color w:val="auto"/>
          <w:szCs w:val="28"/>
        </w:rPr>
        <w:t>：個人及團體組</w:t>
      </w:r>
      <w:r w:rsidR="00F52421" w:rsidRPr="002C3E20">
        <w:rPr>
          <w:rFonts w:ascii="Times New Roman" w:eastAsia="標楷體" w:hAnsi="Times New Roman" w:hint="eastAsia"/>
          <w:color w:val="FF0000"/>
          <w:szCs w:val="28"/>
        </w:rPr>
        <w:t>(</w:t>
      </w:r>
      <w:r w:rsidR="00F52421" w:rsidRPr="002C3E20">
        <w:rPr>
          <w:rFonts w:ascii="Times New Roman" w:eastAsia="標楷體" w:hAnsi="Times New Roman" w:hint="eastAsia"/>
          <w:color w:val="FF0000"/>
          <w:szCs w:val="28"/>
        </w:rPr>
        <w:t>團體組不</w:t>
      </w:r>
      <w:r w:rsidR="005A39BE" w:rsidRPr="002C3E20">
        <w:rPr>
          <w:rFonts w:ascii="Times New Roman" w:eastAsia="標楷體" w:hAnsi="Times New Roman" w:hint="eastAsia"/>
          <w:color w:val="FF0000"/>
          <w:szCs w:val="28"/>
        </w:rPr>
        <w:t>頒</w:t>
      </w:r>
      <w:r w:rsidR="00F52421" w:rsidRPr="002C3E20">
        <w:rPr>
          <w:rFonts w:ascii="Times New Roman" w:eastAsia="標楷體" w:hAnsi="Times New Roman" w:hint="eastAsia"/>
          <w:color w:val="FF0000"/>
          <w:szCs w:val="28"/>
        </w:rPr>
        <w:t>發獎盃</w:t>
      </w:r>
      <w:r w:rsidR="00F52421" w:rsidRPr="002C3E20">
        <w:rPr>
          <w:rFonts w:ascii="Times New Roman" w:eastAsia="標楷體" w:hAnsi="Times New Roman" w:hint="eastAsia"/>
          <w:color w:val="auto"/>
          <w:szCs w:val="28"/>
        </w:rPr>
        <w:t>)</w:t>
      </w:r>
      <w:r w:rsidR="005A39BE" w:rsidRPr="002C3E20">
        <w:rPr>
          <w:rFonts w:ascii="Times New Roman" w:eastAsia="標楷體" w:hAnsi="Times New Roman" w:hint="eastAsia"/>
          <w:color w:val="auto"/>
          <w:szCs w:val="28"/>
        </w:rPr>
        <w:t>頒</w:t>
      </w:r>
      <w:r w:rsidR="00F52421" w:rsidRPr="002C3E20">
        <w:rPr>
          <w:rFonts w:ascii="Times New Roman" w:eastAsia="標楷體" w:hAnsi="Times New Roman" w:hint="eastAsia"/>
          <w:color w:val="auto"/>
          <w:szCs w:val="28"/>
        </w:rPr>
        <w:t>發獎狀、獎牌以資鼓勵</w:t>
      </w:r>
    </w:p>
    <w:p w:rsidR="00126493" w:rsidRPr="002C3E20" w:rsidRDefault="00126493" w:rsidP="00126493">
      <w:pPr>
        <w:pStyle w:val="rul"/>
        <w:spacing w:before="0" w:beforeAutospacing="0" w:after="0" w:afterAutospacing="0" w:line="400" w:lineRule="exact"/>
        <w:ind w:leftChars="300" w:left="1200" w:hangingChars="200" w:hanging="480"/>
        <w:rPr>
          <w:rFonts w:ascii="Times New Roman" w:eastAsia="標楷體" w:hAnsi="Times New Roman"/>
          <w:color w:val="FF0000"/>
          <w:szCs w:val="28"/>
        </w:rPr>
      </w:pPr>
      <w:r w:rsidRPr="002C3E20">
        <w:rPr>
          <w:rFonts w:ascii="Times New Roman" w:eastAsia="標楷體" w:hAnsi="Times New Roman" w:hint="eastAsia"/>
          <w:color w:val="auto"/>
          <w:szCs w:val="28"/>
        </w:rPr>
        <w:t>五、</w:t>
      </w:r>
      <w:r w:rsidRPr="002C3E20">
        <w:rPr>
          <w:rFonts w:ascii="Times New Roman" w:eastAsia="標楷體" w:hAnsi="Times New Roman" w:hint="eastAsia"/>
          <w:color w:val="FF0000"/>
        </w:rPr>
        <w:t>錦標計算：</w:t>
      </w:r>
    </w:p>
    <w:p w:rsidR="00126493" w:rsidRPr="002C3E20" w:rsidRDefault="00126493" w:rsidP="00126493">
      <w:pPr>
        <w:pStyle w:val="af6"/>
        <w:numPr>
          <w:ilvl w:val="0"/>
          <w:numId w:val="5"/>
        </w:numPr>
        <w:ind w:leftChars="530" w:left="1841" w:hangingChars="237" w:hanging="569"/>
        <w:rPr>
          <w:rFonts w:ascii="Times New Roman" w:eastAsia="標楷體" w:hAnsi="Times New Roman"/>
          <w:color w:val="FF0000"/>
        </w:rPr>
      </w:pPr>
      <w:r w:rsidRPr="002C3E20">
        <w:rPr>
          <w:rFonts w:ascii="Times New Roman" w:eastAsia="標楷體" w:hAnsi="Times New Roman" w:hint="eastAsia"/>
          <w:color w:val="FF0000"/>
        </w:rPr>
        <w:t>各種類、科目各組運動錦標，各錄取競賽種類、科目依</w:t>
      </w:r>
      <w:r w:rsidRPr="002C3E20">
        <w:rPr>
          <w:rFonts w:ascii="Times New Roman" w:eastAsia="標楷體" w:hAnsi="Times New Roman" w:hint="eastAsia"/>
          <w:color w:val="FF0000"/>
          <w:highlight w:val="yellow"/>
        </w:rPr>
        <w:t>3</w:t>
      </w:r>
      <w:r w:rsidRPr="002C3E20">
        <w:rPr>
          <w:rFonts w:ascii="Times New Roman" w:eastAsia="標楷體" w:hAnsi="Times New Roman" w:hint="eastAsia"/>
          <w:color w:val="FF0000"/>
          <w:highlight w:val="yellow"/>
        </w:rPr>
        <w:t>隊取</w:t>
      </w:r>
      <w:r w:rsidRPr="002C3E20">
        <w:rPr>
          <w:rFonts w:ascii="Times New Roman" w:eastAsia="標楷體" w:hAnsi="Times New Roman" w:hint="eastAsia"/>
          <w:color w:val="FF0000"/>
          <w:highlight w:val="yellow"/>
        </w:rPr>
        <w:t>1</w:t>
      </w:r>
      <w:r w:rsidRPr="002C3E20">
        <w:rPr>
          <w:rFonts w:ascii="Times New Roman" w:eastAsia="標楷體" w:hAnsi="Times New Roman" w:hint="eastAsia"/>
          <w:color w:val="FF0000"/>
          <w:highlight w:val="yellow"/>
        </w:rPr>
        <w:t>名、</w:t>
      </w:r>
      <w:r w:rsidRPr="002C3E20">
        <w:rPr>
          <w:rFonts w:ascii="Times New Roman" w:eastAsia="標楷體" w:hAnsi="Times New Roman" w:hint="eastAsia"/>
          <w:color w:val="FF0000"/>
          <w:highlight w:val="yellow"/>
        </w:rPr>
        <w:t>4</w:t>
      </w:r>
      <w:r w:rsidRPr="002C3E20">
        <w:rPr>
          <w:rFonts w:ascii="Times New Roman" w:eastAsia="標楷體" w:hAnsi="Times New Roman" w:hint="eastAsia"/>
          <w:color w:val="FF0000"/>
          <w:highlight w:val="yellow"/>
        </w:rPr>
        <w:t>隊取</w:t>
      </w:r>
      <w:r w:rsidRPr="002C3E20">
        <w:rPr>
          <w:rFonts w:ascii="Times New Roman" w:eastAsia="標楷體" w:hAnsi="Times New Roman" w:hint="eastAsia"/>
          <w:color w:val="FF0000"/>
          <w:highlight w:val="yellow"/>
        </w:rPr>
        <w:t>2</w:t>
      </w:r>
      <w:r w:rsidRPr="002C3E20">
        <w:rPr>
          <w:rFonts w:ascii="Times New Roman" w:eastAsia="標楷體" w:hAnsi="Times New Roman" w:hint="eastAsia"/>
          <w:color w:val="FF0000"/>
          <w:highlight w:val="yellow"/>
        </w:rPr>
        <w:t>名、</w:t>
      </w:r>
      <w:r w:rsidRPr="002C3E20">
        <w:rPr>
          <w:rFonts w:ascii="Times New Roman" w:eastAsia="標楷體" w:hAnsi="Times New Roman" w:hint="eastAsia"/>
          <w:color w:val="FF0000"/>
          <w:highlight w:val="yellow"/>
        </w:rPr>
        <w:t>5</w:t>
      </w:r>
      <w:r w:rsidRPr="002C3E20">
        <w:rPr>
          <w:rFonts w:ascii="Times New Roman" w:eastAsia="標楷體" w:hAnsi="Times New Roman" w:hint="eastAsia"/>
          <w:color w:val="FF0000"/>
          <w:highlight w:val="yellow"/>
        </w:rPr>
        <w:t>隊以上取</w:t>
      </w:r>
      <w:r w:rsidRPr="002C3E20">
        <w:rPr>
          <w:rFonts w:ascii="Times New Roman" w:eastAsia="標楷體" w:hAnsi="Times New Roman" w:hint="eastAsia"/>
          <w:color w:val="FF0000"/>
          <w:highlight w:val="yellow"/>
        </w:rPr>
        <w:t>3</w:t>
      </w:r>
      <w:r w:rsidRPr="002C3E20">
        <w:rPr>
          <w:rFonts w:ascii="Times New Roman" w:eastAsia="標楷體" w:hAnsi="Times New Roman" w:hint="eastAsia"/>
          <w:color w:val="FF0000"/>
          <w:highlight w:val="yellow"/>
        </w:rPr>
        <w:t>名、</w:t>
      </w:r>
      <w:r w:rsidRPr="002C3E20">
        <w:rPr>
          <w:rFonts w:ascii="Times New Roman" w:eastAsia="標楷體" w:hAnsi="Times New Roman" w:hint="eastAsia"/>
          <w:color w:val="FF0000"/>
          <w:highlight w:val="yellow"/>
        </w:rPr>
        <w:t>6</w:t>
      </w:r>
      <w:r w:rsidRPr="002C3E20">
        <w:rPr>
          <w:rFonts w:ascii="Times New Roman" w:eastAsia="標楷體" w:hAnsi="Times New Roman" w:hint="eastAsia"/>
          <w:color w:val="FF0000"/>
          <w:highlight w:val="yellow"/>
        </w:rPr>
        <w:t>隊取</w:t>
      </w:r>
      <w:r w:rsidRPr="002C3E20">
        <w:rPr>
          <w:rFonts w:ascii="Times New Roman" w:eastAsia="標楷體" w:hAnsi="Times New Roman" w:hint="eastAsia"/>
          <w:color w:val="FF0000"/>
          <w:highlight w:val="yellow"/>
        </w:rPr>
        <w:t>4</w:t>
      </w:r>
      <w:r w:rsidRPr="002C3E20">
        <w:rPr>
          <w:rFonts w:ascii="Times New Roman" w:eastAsia="標楷體" w:hAnsi="Times New Roman" w:hint="eastAsia"/>
          <w:color w:val="FF0000"/>
          <w:highlight w:val="yellow"/>
        </w:rPr>
        <w:t>名、</w:t>
      </w:r>
      <w:r w:rsidRPr="002C3E20">
        <w:rPr>
          <w:rFonts w:ascii="Times New Roman" w:eastAsia="標楷體" w:hAnsi="Times New Roman" w:hint="eastAsia"/>
          <w:color w:val="FF0000"/>
          <w:highlight w:val="yellow"/>
        </w:rPr>
        <w:t>7</w:t>
      </w:r>
      <w:r w:rsidRPr="002C3E20">
        <w:rPr>
          <w:rFonts w:ascii="Times New Roman" w:eastAsia="標楷體" w:hAnsi="Times New Roman" w:hint="eastAsia"/>
          <w:color w:val="FF0000"/>
          <w:highlight w:val="yellow"/>
        </w:rPr>
        <w:t>隊取</w:t>
      </w:r>
      <w:r w:rsidRPr="002C3E20">
        <w:rPr>
          <w:rFonts w:ascii="Times New Roman" w:eastAsia="標楷體" w:hAnsi="Times New Roman" w:hint="eastAsia"/>
          <w:color w:val="FF0000"/>
          <w:highlight w:val="yellow"/>
        </w:rPr>
        <w:t>5</w:t>
      </w:r>
      <w:r w:rsidRPr="002C3E20">
        <w:rPr>
          <w:rFonts w:ascii="Times New Roman" w:eastAsia="標楷體" w:hAnsi="Times New Roman" w:hint="eastAsia"/>
          <w:color w:val="FF0000"/>
          <w:highlight w:val="yellow"/>
        </w:rPr>
        <w:t>名、</w:t>
      </w:r>
      <w:r w:rsidRPr="002C3E20">
        <w:rPr>
          <w:rFonts w:ascii="Times New Roman" w:eastAsia="標楷體" w:hAnsi="Times New Roman" w:hint="eastAsia"/>
          <w:color w:val="FF0000"/>
          <w:highlight w:val="yellow"/>
        </w:rPr>
        <w:t>8</w:t>
      </w:r>
      <w:r w:rsidRPr="002C3E20">
        <w:rPr>
          <w:rFonts w:ascii="Times New Roman" w:eastAsia="標楷體" w:hAnsi="Times New Roman" w:hint="eastAsia"/>
          <w:color w:val="FF0000"/>
          <w:highlight w:val="yellow"/>
        </w:rPr>
        <w:t>隊取</w:t>
      </w:r>
      <w:r w:rsidRPr="002C3E20">
        <w:rPr>
          <w:rFonts w:ascii="Times New Roman" w:eastAsia="標楷體" w:hAnsi="Times New Roman" w:hint="eastAsia"/>
          <w:color w:val="FF0000"/>
          <w:highlight w:val="yellow"/>
        </w:rPr>
        <w:t>6</w:t>
      </w:r>
      <w:r w:rsidRPr="002C3E20">
        <w:rPr>
          <w:rFonts w:ascii="Times New Roman" w:eastAsia="標楷體" w:hAnsi="Times New Roman" w:hint="eastAsia"/>
          <w:color w:val="FF0000"/>
          <w:highlight w:val="yellow"/>
        </w:rPr>
        <w:t>名原則辦理</w:t>
      </w:r>
      <w:r w:rsidRPr="002C3E20">
        <w:rPr>
          <w:rFonts w:ascii="Times New Roman" w:eastAsia="標楷體" w:hAnsi="Times New Roman" w:hint="eastAsia"/>
          <w:color w:val="FF0000"/>
        </w:rPr>
        <w:t>，頒給組隊單位及教練競賽種類錦標獎狀（設有團體項目者以團體成績為錦標惟錄取仍依據本條實際參賽隊（人）數規範。</w:t>
      </w:r>
      <w:r w:rsidR="00911D29" w:rsidRPr="002C3E20">
        <w:rPr>
          <w:rFonts w:ascii="Times New Roman" w:eastAsia="標楷體" w:hAnsi="Times New Roman"/>
          <w:color w:val="FF0000"/>
          <w:highlight w:val="yellow"/>
        </w:rPr>
        <w:t>各競賽種類前六名，依各組組隊單位所獲各組各項金、銀、銅牌數，換算積分</w:t>
      </w:r>
      <w:r w:rsidR="00911D29" w:rsidRPr="002C3E20">
        <w:rPr>
          <w:rFonts w:ascii="Times New Roman" w:eastAsia="標楷體" w:hAnsi="Times New Roman"/>
          <w:color w:val="FF0000"/>
          <w:highlight w:val="yellow"/>
        </w:rPr>
        <w:t>4</w:t>
      </w:r>
      <w:r w:rsidR="00911D29" w:rsidRPr="002C3E20">
        <w:rPr>
          <w:rFonts w:ascii="Times New Roman" w:eastAsia="標楷體" w:hAnsi="Times New Roman"/>
          <w:color w:val="FF0000"/>
          <w:highlight w:val="yellow"/>
        </w:rPr>
        <w:t>分、</w:t>
      </w:r>
      <w:r w:rsidR="00911D29" w:rsidRPr="002C3E20">
        <w:rPr>
          <w:rFonts w:ascii="Times New Roman" w:eastAsia="標楷體" w:hAnsi="Times New Roman"/>
          <w:color w:val="FF0000"/>
          <w:highlight w:val="yellow"/>
        </w:rPr>
        <w:t>2</w:t>
      </w:r>
      <w:r w:rsidR="00911D29" w:rsidRPr="002C3E20">
        <w:rPr>
          <w:rFonts w:ascii="Times New Roman" w:eastAsia="標楷體" w:hAnsi="Times New Roman"/>
          <w:color w:val="FF0000"/>
          <w:highlight w:val="yellow"/>
        </w:rPr>
        <w:t>分、</w:t>
      </w:r>
      <w:r w:rsidR="00911D29" w:rsidRPr="002C3E20">
        <w:rPr>
          <w:rFonts w:ascii="Times New Roman" w:eastAsia="標楷體" w:hAnsi="Times New Roman"/>
          <w:color w:val="FF0000"/>
          <w:highlight w:val="yellow"/>
        </w:rPr>
        <w:t>1</w:t>
      </w:r>
      <w:r w:rsidR="00911D29" w:rsidRPr="002C3E20">
        <w:rPr>
          <w:rFonts w:ascii="Times New Roman" w:eastAsia="標楷體" w:hAnsi="Times New Roman"/>
          <w:color w:val="FF0000"/>
          <w:highlight w:val="yellow"/>
        </w:rPr>
        <w:t>分</w:t>
      </w:r>
      <w:r w:rsidRPr="002C3E20">
        <w:rPr>
          <w:rFonts w:ascii="Times New Roman" w:eastAsia="標楷體" w:hAnsi="Times New Roman" w:hint="eastAsia"/>
          <w:color w:val="FF0000"/>
        </w:rPr>
        <w:t>，加總後依高低順序錄取，頒給各競賽種類錦標</w:t>
      </w:r>
      <w:r w:rsidRPr="002C3E20">
        <w:rPr>
          <w:rFonts w:ascii="Times New Roman" w:eastAsia="標楷體" w:hAnsi="Times New Roman" w:hint="eastAsia"/>
          <w:color w:val="FF0000"/>
        </w:rPr>
        <w:t>(</w:t>
      </w:r>
      <w:r w:rsidRPr="002C3E20">
        <w:rPr>
          <w:rFonts w:ascii="Times New Roman" w:eastAsia="標楷體" w:hAnsi="Times New Roman" w:hint="eastAsia"/>
          <w:color w:val="FF0000"/>
        </w:rPr>
        <w:t>田徑計分方式</w:t>
      </w:r>
      <w:r w:rsidR="00300AB5" w:rsidRPr="002C3E20">
        <w:rPr>
          <w:rFonts w:ascii="Times New Roman" w:eastAsia="標楷體" w:hAnsi="Times New Roman" w:hint="eastAsia"/>
          <w:color w:val="FF0000"/>
        </w:rPr>
        <w:t>參考田徑</w:t>
      </w:r>
      <w:r w:rsidRPr="002C3E20">
        <w:rPr>
          <w:rFonts w:ascii="Times New Roman" w:eastAsia="標楷體" w:hAnsi="Times New Roman" w:hint="eastAsia"/>
          <w:color w:val="FF0000"/>
        </w:rPr>
        <w:t>技術手冊</w:t>
      </w:r>
      <w:r w:rsidRPr="002C3E20">
        <w:rPr>
          <w:rFonts w:ascii="Times New Roman" w:eastAsia="標楷體" w:hAnsi="Times New Roman" w:hint="eastAsia"/>
          <w:color w:val="FF0000"/>
        </w:rPr>
        <w:t>)</w:t>
      </w:r>
      <w:r w:rsidRPr="002C3E20">
        <w:rPr>
          <w:rFonts w:ascii="Times New Roman" w:eastAsia="標楷體" w:hAnsi="Times New Roman" w:hint="eastAsia"/>
          <w:color w:val="FF0000"/>
        </w:rPr>
        <w:t>；分數相同以第一名數計，再相同以第二名數計，餘此類推至第八名，如再相同時，依各競賽種類技術手冊規定辦理。</w:t>
      </w:r>
    </w:p>
    <w:p w:rsidR="00126493" w:rsidRPr="002C3E20" w:rsidRDefault="00126493" w:rsidP="00126493">
      <w:pPr>
        <w:pStyle w:val="af6"/>
        <w:numPr>
          <w:ilvl w:val="0"/>
          <w:numId w:val="5"/>
        </w:numPr>
        <w:ind w:leftChars="530" w:left="1841" w:hangingChars="237" w:hanging="569"/>
        <w:rPr>
          <w:rFonts w:ascii="Times New Roman" w:eastAsia="標楷體" w:hAnsi="Times New Roman"/>
          <w:color w:val="FF0000"/>
        </w:rPr>
      </w:pPr>
      <w:r w:rsidRPr="002C3E20">
        <w:rPr>
          <w:rFonts w:ascii="Times New Roman" w:eastAsia="標楷體" w:hAnsi="Times New Roman" w:hint="eastAsia"/>
          <w:color w:val="FF0000"/>
        </w:rPr>
        <w:t>各項錦標及比賽報名，國小組不足三隊，則該項目不舉行比賽，可視其需要性舉行表演賽（不列入錦標成績），國、高中組不足三隊，照常舉行比賽，但不列入錦標成績。</w:t>
      </w:r>
    </w:p>
    <w:p w:rsidR="00AB6006" w:rsidRPr="002C3E20" w:rsidRDefault="00AB6006" w:rsidP="002818C5">
      <w:pPr>
        <w:pStyle w:val="rul"/>
        <w:spacing w:before="0" w:beforeAutospacing="0" w:after="0" w:afterAutospacing="0" w:line="40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第十三條　申訴：</w:t>
      </w:r>
    </w:p>
    <w:p w:rsidR="00AB6006" w:rsidRPr="002C3E20" w:rsidRDefault="00AB6006" w:rsidP="002A720E">
      <w:pPr>
        <w:pStyle w:val="rul"/>
        <w:spacing w:before="0" w:beforeAutospacing="0" w:after="0" w:afterAutospacing="0" w:line="400" w:lineRule="exact"/>
        <w:ind w:leftChars="316" w:left="1238"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一、有關屏東縣運暨公教聯合運動會爭議申訴案件，應依據</w:t>
      </w:r>
      <w:r w:rsidR="007843C7" w:rsidRPr="002C3E20">
        <w:rPr>
          <w:rFonts w:ascii="Times New Roman" w:eastAsia="標楷體" w:hAnsi="Times New Roman" w:hint="eastAsia"/>
          <w:color w:val="auto"/>
          <w:szCs w:val="28"/>
        </w:rPr>
        <w:t>競賽</w:t>
      </w:r>
      <w:r w:rsidR="007843C7" w:rsidRPr="002C3E20">
        <w:rPr>
          <w:rFonts w:ascii="Times New Roman" w:eastAsia="標楷體" w:hAnsi="Times New Roman" w:hint="eastAsia"/>
          <w:color w:val="FF0000"/>
          <w:szCs w:val="28"/>
        </w:rPr>
        <w:t>技術總則</w:t>
      </w:r>
      <w:r w:rsidR="007843C7" w:rsidRPr="002C3E20">
        <w:rPr>
          <w:rFonts w:ascii="Times New Roman" w:eastAsia="標楷體" w:hAnsi="Times New Roman" w:hint="eastAsia"/>
          <w:color w:val="auto"/>
          <w:szCs w:val="28"/>
        </w:rPr>
        <w:t>及</w:t>
      </w:r>
      <w:r w:rsidRPr="002C3E20">
        <w:rPr>
          <w:rFonts w:ascii="Times New Roman" w:eastAsia="標楷體" w:hAnsi="Times New Roman" w:hint="eastAsia"/>
          <w:color w:val="auto"/>
          <w:szCs w:val="28"/>
        </w:rPr>
        <w:t>各競賽</w:t>
      </w:r>
      <w:r w:rsidRPr="002C3E20">
        <w:rPr>
          <w:rFonts w:ascii="Times New Roman" w:eastAsia="標楷體" w:hAnsi="Times New Roman" w:hint="eastAsia"/>
          <w:b/>
          <w:color w:val="FF0000"/>
          <w:szCs w:val="28"/>
        </w:rPr>
        <w:t>種類技術手</w:t>
      </w:r>
      <w:r w:rsidRPr="002C3E20">
        <w:rPr>
          <w:rFonts w:ascii="Times New Roman" w:eastAsia="標楷體" w:hAnsi="Times New Roman" w:hint="eastAsia"/>
          <w:color w:val="FF0000"/>
          <w:szCs w:val="28"/>
        </w:rPr>
        <w:t>冊規則</w:t>
      </w:r>
      <w:r w:rsidRPr="002C3E20">
        <w:rPr>
          <w:rFonts w:ascii="Times New Roman" w:eastAsia="標楷體" w:hAnsi="Times New Roman" w:hint="eastAsia"/>
          <w:color w:val="auto"/>
          <w:szCs w:val="28"/>
        </w:rPr>
        <w:t>及相關規定辦理；若規則無明文規定者，</w:t>
      </w:r>
      <w:r w:rsidRPr="002C3E20">
        <w:rPr>
          <w:rFonts w:ascii="Times New Roman" w:eastAsia="標楷體" w:hAnsi="Times New Roman" w:hint="eastAsia"/>
          <w:color w:val="FF0000"/>
          <w:szCs w:val="28"/>
        </w:rPr>
        <w:t>得先以口頭提出申訴，並於</w:t>
      </w:r>
      <w:r w:rsidR="004B4AFD" w:rsidRPr="002C3E20">
        <w:rPr>
          <w:rFonts w:ascii="Times New Roman" w:eastAsia="標楷體" w:hAnsi="Times New Roman" w:hint="eastAsia"/>
          <w:color w:val="FF0000"/>
          <w:szCs w:val="28"/>
        </w:rPr>
        <w:t>該場次</w:t>
      </w:r>
      <w:r w:rsidRPr="002C3E20">
        <w:rPr>
          <w:rFonts w:ascii="Times New Roman" w:eastAsia="標楷體" w:hAnsi="Times New Roman" w:hint="eastAsia"/>
          <w:color w:val="FF0000"/>
          <w:szCs w:val="28"/>
        </w:rPr>
        <w:t>比賽結束後</w:t>
      </w:r>
      <w:r w:rsidRPr="002C3E20">
        <w:rPr>
          <w:rFonts w:ascii="Times New Roman" w:eastAsia="標楷體" w:hAnsi="Times New Roman"/>
          <w:color w:val="FF0000"/>
          <w:szCs w:val="28"/>
        </w:rPr>
        <w:t>30</w:t>
      </w:r>
      <w:r w:rsidRPr="002C3E20">
        <w:rPr>
          <w:rFonts w:ascii="Times New Roman" w:eastAsia="標楷體" w:hAnsi="Times New Roman" w:hint="eastAsia"/>
          <w:color w:val="FF0000"/>
          <w:szCs w:val="28"/>
        </w:rPr>
        <w:t>分鐘內，提出書面（如附件二）</w:t>
      </w:r>
      <w:r w:rsidRPr="002C3E20">
        <w:rPr>
          <w:rFonts w:ascii="Times New Roman" w:eastAsia="標楷體" w:hAnsi="Times New Roman" w:hint="eastAsia"/>
          <w:color w:val="auto"/>
          <w:szCs w:val="28"/>
        </w:rPr>
        <w:t>申訴，</w:t>
      </w:r>
      <w:r w:rsidRPr="002C3E20">
        <w:rPr>
          <w:rFonts w:ascii="Times New Roman" w:eastAsia="標楷體" w:hAnsi="Times New Roman" w:hint="eastAsia"/>
          <w:color w:val="FF0000"/>
          <w:szCs w:val="28"/>
        </w:rPr>
        <w:t>未依規定時間內提出者，不予受理</w:t>
      </w:r>
      <w:r w:rsidRPr="002C3E20">
        <w:rPr>
          <w:rFonts w:ascii="Times New Roman" w:eastAsia="標楷體" w:hAnsi="Times New Roman" w:hint="eastAsia"/>
          <w:color w:val="auto"/>
          <w:szCs w:val="28"/>
        </w:rPr>
        <w:t>。書面申訴應由該代表隊領隊或教練簽章，向該競賽種類之審判委員或裁判長正式提出。</w:t>
      </w:r>
    </w:p>
    <w:p w:rsidR="00AB6006" w:rsidRPr="002C3E20" w:rsidRDefault="00AB6006" w:rsidP="002A720E">
      <w:pPr>
        <w:pStyle w:val="rul"/>
        <w:spacing w:before="0" w:beforeAutospacing="0" w:after="0" w:afterAutospacing="0" w:line="400" w:lineRule="exact"/>
        <w:ind w:leftChars="316" w:left="1238"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二、有關</w:t>
      </w:r>
      <w:r w:rsidRPr="002C3E20">
        <w:rPr>
          <w:rFonts w:ascii="Times New Roman" w:eastAsia="標楷體" w:hAnsi="Times New Roman" w:hint="eastAsia"/>
          <w:color w:val="FF0000"/>
          <w:szCs w:val="28"/>
        </w:rPr>
        <w:t>參賽選手資格不符或冒名參賽之申訴，得先以口頭提出申訴，並於該項比賽前，提出書面（如附件三）申訴，未依規定時間內提出者，不予受理。</w:t>
      </w:r>
      <w:r w:rsidRPr="002C3E20">
        <w:rPr>
          <w:rFonts w:ascii="Times New Roman" w:eastAsia="標楷體" w:hAnsi="Times New Roman" w:hint="eastAsia"/>
          <w:color w:val="auto"/>
          <w:szCs w:val="28"/>
        </w:rPr>
        <w:t>書面申訴應由該代表隊領隊或教練簽章，向該競賽種類之裁判長或競賽審查委員正式提出。</w:t>
      </w:r>
    </w:p>
    <w:p w:rsidR="00AB6006" w:rsidRPr="002C3E20" w:rsidRDefault="00AB6006" w:rsidP="002A720E">
      <w:pPr>
        <w:pStyle w:val="rul"/>
        <w:spacing w:before="0" w:beforeAutospacing="0" w:after="0" w:afterAutospacing="0" w:line="400" w:lineRule="exact"/>
        <w:ind w:leftChars="316" w:left="1238"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三、任何申訴均應繳交保證金</w:t>
      </w:r>
      <w:r w:rsidRPr="002C3E20">
        <w:rPr>
          <w:rFonts w:ascii="Times New Roman" w:eastAsia="標楷體" w:hAnsi="Times New Roman" w:hint="eastAsia"/>
          <w:color w:val="FF0000"/>
          <w:szCs w:val="28"/>
        </w:rPr>
        <w:t>新臺幣</w:t>
      </w:r>
      <w:r w:rsidR="00F77C25" w:rsidRPr="002C3E20">
        <w:rPr>
          <w:rFonts w:ascii="Times New Roman" w:eastAsia="標楷體" w:hAnsi="Times New Roman" w:hint="eastAsia"/>
          <w:color w:val="FF0000"/>
          <w:szCs w:val="28"/>
        </w:rPr>
        <w:t>3</w:t>
      </w:r>
      <w:r w:rsidRPr="002C3E20">
        <w:rPr>
          <w:rFonts w:ascii="Times New Roman" w:eastAsia="標楷體" w:hAnsi="Times New Roman"/>
          <w:color w:val="FF0000"/>
          <w:szCs w:val="28"/>
        </w:rPr>
        <w:t>,000</w:t>
      </w:r>
      <w:r w:rsidRPr="002C3E20">
        <w:rPr>
          <w:rFonts w:ascii="Times New Roman" w:eastAsia="標楷體" w:hAnsi="Times New Roman" w:hint="eastAsia"/>
          <w:color w:val="FF0000"/>
          <w:szCs w:val="28"/>
        </w:rPr>
        <w:t>元</w:t>
      </w:r>
      <w:r w:rsidRPr="002C3E20">
        <w:rPr>
          <w:rFonts w:ascii="Times New Roman" w:eastAsia="標楷體" w:hAnsi="Times New Roman" w:hint="eastAsia"/>
          <w:color w:val="auto"/>
          <w:szCs w:val="28"/>
        </w:rPr>
        <w:t>，如經裁定其申訴理由未成立時，得沒收其保證金。</w:t>
      </w:r>
    </w:p>
    <w:p w:rsidR="00AB6006" w:rsidRPr="002C3E20" w:rsidRDefault="00AB6006" w:rsidP="002A720E">
      <w:pPr>
        <w:pStyle w:val="rul"/>
        <w:spacing w:before="0" w:beforeAutospacing="0" w:after="0" w:afterAutospacing="0" w:line="40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四、各項比賽進行中，各單位領隊</w:t>
      </w:r>
      <w:r w:rsidR="00F77C25" w:rsidRPr="002C3E20">
        <w:rPr>
          <w:rFonts w:ascii="Times New Roman" w:eastAsia="標楷體" w:hAnsi="Times New Roman" w:hint="eastAsia"/>
          <w:color w:val="auto"/>
          <w:szCs w:val="28"/>
        </w:rPr>
        <w:t>、</w:t>
      </w:r>
      <w:r w:rsidRPr="002C3E20">
        <w:rPr>
          <w:rFonts w:ascii="Times New Roman" w:eastAsia="標楷體" w:hAnsi="Times New Roman" w:hint="eastAsia"/>
          <w:color w:val="auto"/>
          <w:szCs w:val="28"/>
        </w:rPr>
        <w:t>指導及運動員，不得當場直接質詢裁判。</w:t>
      </w:r>
    </w:p>
    <w:p w:rsidR="00AB6006" w:rsidRPr="002C3E20" w:rsidRDefault="00AB6006" w:rsidP="002A720E">
      <w:pPr>
        <w:pStyle w:val="rul"/>
        <w:spacing w:before="0" w:beforeAutospacing="0" w:after="0" w:afterAutospacing="0" w:line="40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第十四條　比賽爭議之判定：</w:t>
      </w:r>
    </w:p>
    <w:p w:rsidR="00AB6006" w:rsidRPr="002C3E20" w:rsidRDefault="00AB6006" w:rsidP="00ED6C5B">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lastRenderedPageBreak/>
        <w:t>一、規則有明文規定者，以裁判之判決為終決。</w:t>
      </w:r>
    </w:p>
    <w:p w:rsidR="00AB6006" w:rsidRPr="002C3E20" w:rsidRDefault="00AB6006" w:rsidP="00ED6C5B">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二、規則無明文規定者，由該競賽種類之審判委員會議判決之，其判決為終決。</w:t>
      </w:r>
    </w:p>
    <w:p w:rsidR="00AB6006" w:rsidRPr="002C3E20" w:rsidRDefault="00AB6006" w:rsidP="00ED6C5B">
      <w:pPr>
        <w:pStyle w:val="rul"/>
        <w:spacing w:before="0" w:beforeAutospacing="0" w:after="0" w:afterAutospacing="0" w:line="440" w:lineRule="exact"/>
        <w:ind w:firstLineChars="300" w:firstLine="720"/>
        <w:rPr>
          <w:rFonts w:ascii="Times New Roman" w:eastAsia="標楷體" w:hAnsi="Times New Roman"/>
          <w:color w:val="auto"/>
          <w:szCs w:val="28"/>
        </w:rPr>
      </w:pPr>
      <w:r w:rsidRPr="002C3E20">
        <w:rPr>
          <w:rFonts w:ascii="Times New Roman" w:eastAsia="標楷體" w:hAnsi="Times New Roman" w:hint="eastAsia"/>
          <w:color w:val="auto"/>
          <w:szCs w:val="28"/>
        </w:rPr>
        <w:t>三、非上述之爭議，由大會運動競賽委員會裁定之。</w:t>
      </w:r>
    </w:p>
    <w:p w:rsidR="00AB6006" w:rsidRPr="002C3E20" w:rsidRDefault="00AB6006">
      <w:pPr>
        <w:pStyle w:val="rul"/>
        <w:spacing w:before="0" w:beforeAutospacing="0" w:after="0" w:afterAutospacing="0" w:line="440" w:lineRule="exact"/>
        <w:rPr>
          <w:rFonts w:ascii="Times New Roman" w:eastAsia="標楷體" w:hAnsi="Times New Roman"/>
          <w:color w:val="auto"/>
          <w:szCs w:val="28"/>
        </w:rPr>
      </w:pPr>
      <w:r w:rsidRPr="002C3E20">
        <w:rPr>
          <w:rFonts w:ascii="Times New Roman" w:eastAsia="標楷體" w:hAnsi="Times New Roman" w:hint="eastAsia"/>
          <w:color w:val="auto"/>
          <w:szCs w:val="28"/>
        </w:rPr>
        <w:t>第十五條　罰則：</w:t>
      </w:r>
    </w:p>
    <w:p w:rsidR="00AB6006" w:rsidRPr="002C3E20" w:rsidRDefault="00AB6006" w:rsidP="00ED6C5B">
      <w:pPr>
        <w:pStyle w:val="rul"/>
        <w:spacing w:before="0" w:beforeAutospacing="0" w:after="0" w:afterAutospacing="0" w:line="440" w:lineRule="exact"/>
        <w:ind w:leftChars="300" w:left="1200" w:hangingChars="200" w:hanging="480"/>
        <w:rPr>
          <w:rFonts w:ascii="Times New Roman" w:eastAsia="標楷體" w:hAnsi="Times New Roman"/>
          <w:color w:val="FF0000"/>
          <w:szCs w:val="28"/>
        </w:rPr>
      </w:pPr>
      <w:r w:rsidRPr="002C3E20">
        <w:rPr>
          <w:rFonts w:ascii="Times New Roman" w:eastAsia="標楷體" w:hAnsi="Times New Roman" w:hint="eastAsia"/>
          <w:color w:val="auto"/>
          <w:szCs w:val="28"/>
        </w:rPr>
        <w:t>一、</w:t>
      </w:r>
      <w:r w:rsidRPr="002C3E20">
        <w:rPr>
          <w:rFonts w:ascii="Times New Roman" w:eastAsia="標楷體" w:hAnsi="Times New Roman" w:hint="eastAsia"/>
          <w:color w:val="FF0000"/>
          <w:szCs w:val="28"/>
        </w:rPr>
        <w:t>參賽選手如有資格不符或冒名參賽，經查證屬實者，取消其參賽資格及已得或應得之名次與分數，並收回已發給之獎牌及獎狀。</w:t>
      </w:r>
    </w:p>
    <w:p w:rsidR="00AB6006" w:rsidRPr="002C3E20" w:rsidRDefault="00AB6006" w:rsidP="00ED6C5B">
      <w:pPr>
        <w:pStyle w:val="rul"/>
        <w:spacing w:before="0" w:beforeAutospacing="0" w:after="0" w:afterAutospacing="0" w:line="440" w:lineRule="exact"/>
        <w:ind w:leftChars="300" w:left="1200" w:hangingChars="200" w:hanging="480"/>
        <w:rPr>
          <w:rFonts w:ascii="Times New Roman" w:eastAsia="標楷體" w:hAnsi="Times New Roman"/>
          <w:color w:val="FF0000"/>
          <w:szCs w:val="28"/>
        </w:rPr>
      </w:pPr>
      <w:r w:rsidRPr="002C3E20">
        <w:rPr>
          <w:rFonts w:ascii="Times New Roman" w:eastAsia="標楷體" w:hAnsi="Times New Roman" w:hint="eastAsia"/>
          <w:color w:val="auto"/>
          <w:szCs w:val="28"/>
        </w:rPr>
        <w:t>二、</w:t>
      </w:r>
      <w:r w:rsidRPr="002C3E20">
        <w:rPr>
          <w:rFonts w:ascii="Times New Roman" w:eastAsia="標楷體" w:hAnsi="Times New Roman" w:hint="eastAsia"/>
          <w:color w:val="FF0000"/>
          <w:szCs w:val="28"/>
        </w:rPr>
        <w:t>參加團體運動項目之團隊，在大會比賽期間倘有資格不符</w:t>
      </w:r>
      <w:r w:rsidR="00F77C25" w:rsidRPr="002C3E20">
        <w:rPr>
          <w:rFonts w:ascii="Times New Roman" w:eastAsia="標楷體" w:hAnsi="Times New Roman" w:hint="eastAsia"/>
          <w:color w:val="FF0000"/>
          <w:szCs w:val="28"/>
        </w:rPr>
        <w:t>、冒名頂替等而出場參加比賽者，一經證實，即取消該隊在該項比賽中參</w:t>
      </w:r>
      <w:r w:rsidRPr="002C3E20">
        <w:rPr>
          <w:rFonts w:ascii="Times New Roman" w:eastAsia="標楷體" w:hAnsi="Times New Roman" w:hint="eastAsia"/>
          <w:color w:val="FF0000"/>
          <w:szCs w:val="28"/>
        </w:rPr>
        <w:t>賽資格、所得之名次及分數，並收回已發給之獎牌及獎狀。</w:t>
      </w:r>
    </w:p>
    <w:p w:rsidR="00AB6006" w:rsidRPr="002C3E20" w:rsidRDefault="00AB6006" w:rsidP="00ED6C5B">
      <w:pPr>
        <w:pStyle w:val="rul"/>
        <w:spacing w:before="0" w:beforeAutospacing="0" w:after="0" w:afterAutospacing="0" w:line="44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三、凡參加比賽之運動員，註冊參加</w:t>
      </w:r>
      <w:r w:rsidRPr="002C3E20">
        <w:rPr>
          <w:rFonts w:ascii="Times New Roman" w:eastAsia="標楷體" w:hAnsi="Times New Roman"/>
          <w:color w:val="auto"/>
          <w:szCs w:val="28"/>
        </w:rPr>
        <w:t>2</w:t>
      </w:r>
      <w:r w:rsidRPr="002C3E20">
        <w:rPr>
          <w:rFonts w:ascii="Times New Roman" w:eastAsia="標楷體" w:hAnsi="Times New Roman" w:hint="eastAsia"/>
          <w:color w:val="auto"/>
          <w:szCs w:val="28"/>
        </w:rPr>
        <w:t>單位或</w:t>
      </w:r>
      <w:r w:rsidRPr="002C3E20">
        <w:rPr>
          <w:rFonts w:ascii="Times New Roman" w:eastAsia="標楷體" w:hAnsi="Times New Roman"/>
          <w:color w:val="auto"/>
          <w:szCs w:val="28"/>
        </w:rPr>
        <w:t>2</w:t>
      </w:r>
      <w:r w:rsidRPr="002C3E20">
        <w:rPr>
          <w:rFonts w:ascii="Times New Roman" w:eastAsia="標楷體" w:hAnsi="Times New Roman" w:hint="eastAsia"/>
          <w:color w:val="auto"/>
          <w:szCs w:val="28"/>
        </w:rPr>
        <w:t>單位以上者，向大會註冊而經查明屬實者，除當即取消其個人比賽資格及以得知名次、分數、獎牌、獎狀外，指導、管理等均報請主管單位懲處之。</w:t>
      </w:r>
    </w:p>
    <w:p w:rsidR="00AB6006" w:rsidRPr="002C3E20" w:rsidRDefault="00F700F5" w:rsidP="00ED6C5B">
      <w:pPr>
        <w:pStyle w:val="rul"/>
        <w:spacing w:before="0" w:beforeAutospacing="0" w:after="0" w:afterAutospacing="0" w:line="44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四</w:t>
      </w:r>
      <w:r w:rsidR="00AB6006" w:rsidRPr="002C3E20">
        <w:rPr>
          <w:rFonts w:ascii="Times New Roman" w:eastAsia="標楷體" w:hAnsi="Times New Roman" w:hint="eastAsia"/>
          <w:color w:val="auto"/>
          <w:szCs w:val="28"/>
        </w:rPr>
        <w:t>、運動</w:t>
      </w:r>
      <w:r w:rsidR="00F77C25" w:rsidRPr="002C3E20">
        <w:rPr>
          <w:rFonts w:ascii="Times New Roman" w:eastAsia="標楷體" w:hAnsi="Times New Roman" w:hint="eastAsia"/>
          <w:color w:val="auto"/>
          <w:szCs w:val="28"/>
        </w:rPr>
        <w:t>員在大會期間有違背運動</w:t>
      </w:r>
      <w:r w:rsidR="00AB6006" w:rsidRPr="002C3E20">
        <w:rPr>
          <w:rFonts w:ascii="Times New Roman" w:eastAsia="標楷體" w:hAnsi="Times New Roman" w:hint="eastAsia"/>
          <w:color w:val="auto"/>
          <w:szCs w:val="28"/>
        </w:rPr>
        <w:t>精神，如不正當之行為，不守秩序，不顧公德，無故棄權，侮辱其他運動員、職員或不服從裁判者，除審判委員會有加以相當懲處之權外，並通知其所屬單位懲處之，其情節嚴重者，得暫停其參加全縣運動會並轉請全國各項運動主管機關暫停其參加比賽，或依法呈請究辦。</w:t>
      </w:r>
    </w:p>
    <w:p w:rsidR="00AB6006" w:rsidRPr="002C3E20" w:rsidRDefault="00F700F5" w:rsidP="00E511AB">
      <w:pPr>
        <w:pStyle w:val="rul"/>
        <w:spacing w:before="0" w:beforeAutospacing="0" w:after="0" w:afterAutospacing="0" w:line="44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五</w:t>
      </w:r>
      <w:r w:rsidR="00AB6006" w:rsidRPr="002C3E20">
        <w:rPr>
          <w:rFonts w:ascii="Times New Roman" w:eastAsia="標楷體" w:hAnsi="Times New Roman" w:hint="eastAsia"/>
          <w:color w:val="auto"/>
          <w:szCs w:val="28"/>
        </w:rPr>
        <w:t>、代表團隊職員於比賽進行時，有故意妨礙、延誤比賽或擾亂會場，應由裁判當場予以警告，如仍有此種表現者，得由裁判立刻停止比賽，該比賽以棄權論，其情節嚴重者，由籌委會將該員違規之情事，函請轉知所屬主管機關依規定議處。</w:t>
      </w:r>
    </w:p>
    <w:p w:rsidR="00F700F5" w:rsidRPr="002C3E20" w:rsidRDefault="00AB6006" w:rsidP="008D1BE2">
      <w:pPr>
        <w:pStyle w:val="rul"/>
        <w:spacing w:before="0" w:beforeAutospacing="0" w:after="0" w:afterAutospacing="0" w:line="440" w:lineRule="exact"/>
        <w:ind w:leftChars="-6" w:left="-2" w:hangingChars="5" w:hanging="12"/>
        <w:rPr>
          <w:rFonts w:ascii="Times New Roman" w:eastAsia="標楷體" w:hAnsi="Times New Roman"/>
        </w:rPr>
      </w:pPr>
      <w:r w:rsidRPr="002C3E20">
        <w:rPr>
          <w:rFonts w:ascii="Times New Roman" w:eastAsia="標楷體" w:hAnsi="Times New Roman" w:hint="eastAsia"/>
          <w:color w:val="auto"/>
          <w:szCs w:val="28"/>
          <w:highlight w:val="yellow"/>
        </w:rPr>
        <w:t xml:space="preserve">第十六條　</w:t>
      </w:r>
      <w:r w:rsidR="00F700F5" w:rsidRPr="002C3E20">
        <w:rPr>
          <w:rFonts w:ascii="Times New Roman" w:eastAsia="標楷體" w:hAnsi="Times New Roman"/>
          <w:highlight w:val="yellow"/>
        </w:rPr>
        <w:t>保險</w:t>
      </w:r>
      <w:r w:rsidR="00F700F5" w:rsidRPr="002C3E20">
        <w:rPr>
          <w:rFonts w:ascii="Times New Roman" w:eastAsia="標楷體" w:hAnsi="Times New Roman" w:hint="eastAsia"/>
          <w:highlight w:val="yellow"/>
        </w:rPr>
        <w:t>:</w:t>
      </w:r>
    </w:p>
    <w:p w:rsidR="008D1BE2" w:rsidRPr="002C3E20" w:rsidRDefault="008D1BE2" w:rsidP="008D1BE2">
      <w:pPr>
        <w:pStyle w:val="rul"/>
        <w:spacing w:before="0" w:beforeAutospacing="0" w:after="0" w:afterAutospacing="0" w:line="440" w:lineRule="exact"/>
        <w:ind w:leftChars="300" w:left="1200" w:hangingChars="200" w:hanging="480"/>
        <w:rPr>
          <w:rFonts w:ascii="Times New Roman" w:eastAsia="標楷體" w:hAnsi="Times New Roman"/>
          <w:color w:val="auto"/>
          <w:szCs w:val="28"/>
        </w:rPr>
      </w:pPr>
      <w:r w:rsidRPr="002C3E20">
        <w:rPr>
          <w:rFonts w:ascii="Times New Roman" w:eastAsia="標楷體" w:hAnsi="Times New Roman" w:hint="eastAsia"/>
          <w:color w:val="auto"/>
          <w:szCs w:val="28"/>
        </w:rPr>
        <w:t>一、大會辦理場地險，運動比賽人身安全保險部份，請參賽單位辦理。</w:t>
      </w:r>
    </w:p>
    <w:p w:rsidR="008D1BE2" w:rsidRPr="002C3E20" w:rsidRDefault="008D1BE2" w:rsidP="008D1BE2">
      <w:pPr>
        <w:pStyle w:val="rul"/>
        <w:spacing w:before="0" w:beforeAutospacing="0" w:after="0" w:afterAutospacing="0" w:line="440" w:lineRule="exact"/>
        <w:ind w:leftChars="300" w:left="1200" w:hangingChars="200" w:hanging="480"/>
        <w:rPr>
          <w:rFonts w:ascii="Times New Roman" w:eastAsia="標楷體" w:hAnsi="Times New Roman"/>
          <w:color w:val="FF0000"/>
          <w:szCs w:val="28"/>
        </w:rPr>
      </w:pPr>
      <w:r w:rsidRPr="002C3E20">
        <w:rPr>
          <w:rFonts w:ascii="Times New Roman" w:eastAsia="標楷體" w:hAnsi="Times New Roman" w:hint="eastAsia"/>
          <w:color w:val="auto"/>
          <w:szCs w:val="28"/>
        </w:rPr>
        <w:t>二、其他保險需求，請參賽單位自行辦理。</w:t>
      </w:r>
    </w:p>
    <w:p w:rsidR="008D1BE2" w:rsidRPr="002C3E20" w:rsidRDefault="008D1BE2" w:rsidP="008D1BE2">
      <w:pPr>
        <w:pStyle w:val="rul"/>
        <w:spacing w:before="0" w:beforeAutospacing="0" w:after="0" w:afterAutospacing="0" w:line="440" w:lineRule="exact"/>
        <w:ind w:leftChars="-20" w:hangingChars="20" w:hanging="48"/>
        <w:rPr>
          <w:rFonts w:ascii="Times New Roman" w:eastAsia="標楷體" w:hAnsi="Times New Roman"/>
          <w:color w:val="auto"/>
          <w:szCs w:val="28"/>
        </w:rPr>
      </w:pPr>
      <w:r w:rsidRPr="002C3E20">
        <w:rPr>
          <w:rFonts w:ascii="Times New Roman" w:eastAsia="標楷體" w:hAnsi="Times New Roman" w:hint="eastAsia"/>
          <w:color w:val="auto"/>
          <w:szCs w:val="28"/>
        </w:rPr>
        <w:t>第十七條</w:t>
      </w:r>
      <w:r w:rsidRPr="002C3E20">
        <w:rPr>
          <w:rFonts w:ascii="Times New Roman" w:eastAsia="標楷體" w:hAnsi="Times New Roman" w:hint="eastAsia"/>
          <w:color w:val="auto"/>
          <w:szCs w:val="28"/>
        </w:rPr>
        <w:t xml:space="preserve"> </w:t>
      </w:r>
      <w:r w:rsidRPr="002C3E20">
        <w:rPr>
          <w:rFonts w:ascii="Times New Roman" w:eastAsia="標楷體" w:hAnsi="Times New Roman" w:hint="eastAsia"/>
          <w:color w:val="auto"/>
          <w:szCs w:val="28"/>
        </w:rPr>
        <w:t>本規程總則經審判委員會通過後實施，修正時亦同。</w:t>
      </w:r>
    </w:p>
    <w:p w:rsidR="008D1BE2" w:rsidRPr="002C3E20" w:rsidRDefault="008D1BE2" w:rsidP="008D1BE2">
      <w:pPr>
        <w:pStyle w:val="rul"/>
        <w:spacing w:before="0" w:beforeAutospacing="0" w:after="0" w:afterAutospacing="0" w:line="440" w:lineRule="exact"/>
        <w:ind w:leftChars="6" w:left="708" w:hangingChars="289" w:hanging="694"/>
        <w:rPr>
          <w:rFonts w:ascii="Times New Roman" w:eastAsia="標楷體" w:hAnsi="Times New Roman"/>
          <w:color w:val="auto"/>
          <w:szCs w:val="28"/>
        </w:rPr>
      </w:pPr>
    </w:p>
    <w:p w:rsidR="007857F1" w:rsidRPr="002C3E20" w:rsidRDefault="007857F1" w:rsidP="008D1BE2">
      <w:pPr>
        <w:spacing w:afterLines="50" w:after="180" w:line="440" w:lineRule="exact"/>
        <w:ind w:firstLineChars="200" w:firstLine="480"/>
        <w:rPr>
          <w:rFonts w:eastAsia="標楷體"/>
        </w:rPr>
      </w:pPr>
    </w:p>
    <w:p w:rsidR="007857F1" w:rsidRPr="002C3E20" w:rsidRDefault="007857F1" w:rsidP="008D1BE2">
      <w:pPr>
        <w:spacing w:afterLines="50" w:after="180" w:line="440" w:lineRule="exact"/>
        <w:rPr>
          <w:rFonts w:eastAsia="標楷體"/>
        </w:rPr>
      </w:pPr>
    </w:p>
    <w:p w:rsidR="007857F1" w:rsidRPr="002C3E20" w:rsidRDefault="007857F1" w:rsidP="00B778CF">
      <w:pPr>
        <w:spacing w:afterLines="50" w:after="180"/>
        <w:rPr>
          <w:rFonts w:eastAsia="標楷體"/>
        </w:rPr>
      </w:pPr>
    </w:p>
    <w:p w:rsidR="00AB6006" w:rsidRPr="002C3E20" w:rsidRDefault="00AB6006" w:rsidP="00B778CF">
      <w:pPr>
        <w:spacing w:afterLines="50" w:after="180"/>
        <w:rPr>
          <w:rFonts w:eastAsia="標楷體"/>
          <w:sz w:val="32"/>
          <w:szCs w:val="32"/>
        </w:rPr>
      </w:pPr>
      <w:r w:rsidRPr="002C3E20">
        <w:rPr>
          <w:rFonts w:eastAsia="標楷體" w:hint="eastAsia"/>
        </w:rPr>
        <w:t>（附件一）</w:t>
      </w:r>
      <w:r w:rsidR="00B778CF" w:rsidRPr="002C3E20">
        <w:rPr>
          <w:rFonts w:eastAsia="標楷體" w:hint="eastAsia"/>
        </w:rPr>
        <w:t xml:space="preserve">      </w:t>
      </w:r>
      <w:r w:rsidR="00B778CF" w:rsidRPr="002C3E20">
        <w:rPr>
          <w:rFonts w:eastAsia="標楷體" w:hint="eastAsia"/>
          <w:sz w:val="32"/>
          <w:szCs w:val="32"/>
        </w:rPr>
        <w:t xml:space="preserve"> </w:t>
      </w:r>
      <w:r w:rsidR="004B4AFD" w:rsidRPr="002C3E20">
        <w:rPr>
          <w:rFonts w:eastAsia="標楷體"/>
          <w:sz w:val="32"/>
          <w:szCs w:val="32"/>
        </w:rPr>
        <w:t>1</w:t>
      </w:r>
      <w:r w:rsidR="007843C7" w:rsidRPr="002C3E20">
        <w:rPr>
          <w:rFonts w:eastAsia="標楷體"/>
          <w:sz w:val="32"/>
          <w:szCs w:val="32"/>
        </w:rPr>
        <w:t>1</w:t>
      </w:r>
      <w:r w:rsidR="007843C7" w:rsidRPr="002C3E20">
        <w:rPr>
          <w:rFonts w:eastAsia="標楷體" w:hint="eastAsia"/>
          <w:sz w:val="32"/>
          <w:szCs w:val="32"/>
        </w:rPr>
        <w:t>0</w:t>
      </w:r>
      <w:r w:rsidRPr="002C3E20">
        <w:rPr>
          <w:rFonts w:eastAsia="標楷體" w:hint="eastAsia"/>
          <w:sz w:val="32"/>
          <w:szCs w:val="32"/>
        </w:rPr>
        <w:t>年第</w:t>
      </w:r>
      <w:r w:rsidR="007843C7" w:rsidRPr="002C3E20">
        <w:rPr>
          <w:rFonts w:eastAsia="標楷體"/>
          <w:sz w:val="32"/>
          <w:szCs w:val="32"/>
        </w:rPr>
        <w:t>70</w:t>
      </w:r>
      <w:r w:rsidRPr="002C3E20">
        <w:rPr>
          <w:rFonts w:eastAsia="標楷體" w:hint="eastAsia"/>
          <w:sz w:val="32"/>
          <w:szCs w:val="32"/>
        </w:rPr>
        <w:t>屆屏東縣運動會選手參賽年齡規定</w:t>
      </w:r>
    </w:p>
    <w:tbl>
      <w:tblPr>
        <w:tblpPr w:leftFromText="180" w:rightFromText="180"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1519"/>
        <w:gridCol w:w="2711"/>
        <w:gridCol w:w="3041"/>
        <w:gridCol w:w="2146"/>
      </w:tblGrid>
      <w:tr w:rsidR="00AB6006" w:rsidRPr="002C3E20" w:rsidTr="004B262A">
        <w:trPr>
          <w:trHeight w:val="511"/>
        </w:trPr>
        <w:tc>
          <w:tcPr>
            <w:tcW w:w="760" w:type="dxa"/>
            <w:vAlign w:val="center"/>
          </w:tcPr>
          <w:p w:rsidR="00AB6006" w:rsidRPr="002C3E20" w:rsidRDefault="00AB6006" w:rsidP="00AF16B2">
            <w:pPr>
              <w:spacing w:line="360" w:lineRule="exact"/>
              <w:jc w:val="center"/>
              <w:rPr>
                <w:rFonts w:eastAsia="標楷體"/>
                <w:sz w:val="28"/>
                <w:szCs w:val="28"/>
              </w:rPr>
            </w:pPr>
            <w:r w:rsidRPr="002C3E20">
              <w:rPr>
                <w:rFonts w:eastAsia="標楷體" w:hint="eastAsia"/>
                <w:sz w:val="28"/>
                <w:szCs w:val="28"/>
              </w:rPr>
              <w:t>組別</w:t>
            </w:r>
          </w:p>
        </w:tc>
        <w:tc>
          <w:tcPr>
            <w:tcW w:w="1519" w:type="dxa"/>
            <w:vAlign w:val="center"/>
          </w:tcPr>
          <w:p w:rsidR="00AB6006" w:rsidRPr="002C3E20" w:rsidRDefault="00AB6006" w:rsidP="00AF16B2">
            <w:pPr>
              <w:spacing w:line="360" w:lineRule="exact"/>
              <w:jc w:val="center"/>
              <w:rPr>
                <w:rFonts w:eastAsia="標楷體"/>
                <w:sz w:val="28"/>
                <w:szCs w:val="28"/>
              </w:rPr>
            </w:pPr>
            <w:r w:rsidRPr="002C3E20">
              <w:rPr>
                <w:rFonts w:eastAsia="標楷體"/>
                <w:sz w:val="28"/>
                <w:szCs w:val="28"/>
              </w:rPr>
              <w:t>(</w:t>
            </w:r>
            <w:r w:rsidRPr="002C3E20">
              <w:rPr>
                <w:rFonts w:eastAsia="標楷體" w:hint="eastAsia"/>
                <w:sz w:val="28"/>
                <w:szCs w:val="28"/>
              </w:rPr>
              <w:t>年齡</w:t>
            </w:r>
            <w:r w:rsidRPr="002C3E20">
              <w:rPr>
                <w:rFonts w:eastAsia="標楷體"/>
                <w:sz w:val="28"/>
                <w:szCs w:val="28"/>
              </w:rPr>
              <w:t>)</w:t>
            </w:r>
          </w:p>
        </w:tc>
        <w:tc>
          <w:tcPr>
            <w:tcW w:w="2711" w:type="dxa"/>
            <w:vAlign w:val="center"/>
          </w:tcPr>
          <w:p w:rsidR="00AB6006" w:rsidRPr="002C3E20" w:rsidRDefault="00AB6006" w:rsidP="00AF16B2">
            <w:pPr>
              <w:spacing w:line="360" w:lineRule="exact"/>
              <w:jc w:val="center"/>
              <w:rPr>
                <w:rFonts w:eastAsia="標楷體"/>
                <w:sz w:val="28"/>
                <w:szCs w:val="28"/>
              </w:rPr>
            </w:pPr>
            <w:r w:rsidRPr="002C3E20">
              <w:rPr>
                <w:rFonts w:eastAsia="標楷體" w:hint="eastAsia"/>
                <w:sz w:val="28"/>
                <w:szCs w:val="28"/>
              </w:rPr>
              <w:t>出生年月日</w:t>
            </w:r>
          </w:p>
        </w:tc>
        <w:tc>
          <w:tcPr>
            <w:tcW w:w="3041" w:type="dxa"/>
            <w:vAlign w:val="center"/>
          </w:tcPr>
          <w:p w:rsidR="00AB6006" w:rsidRPr="002C3E20" w:rsidRDefault="00AB6006" w:rsidP="00AF16B2">
            <w:pPr>
              <w:spacing w:line="360" w:lineRule="exact"/>
              <w:jc w:val="center"/>
              <w:rPr>
                <w:rFonts w:eastAsia="標楷體"/>
                <w:sz w:val="28"/>
                <w:szCs w:val="28"/>
              </w:rPr>
            </w:pPr>
            <w:r w:rsidRPr="002C3E20">
              <w:rPr>
                <w:rFonts w:eastAsia="標楷體" w:hint="eastAsia"/>
                <w:sz w:val="28"/>
                <w:szCs w:val="28"/>
              </w:rPr>
              <w:t>項</w:t>
            </w:r>
            <w:r w:rsidRPr="002C3E20">
              <w:rPr>
                <w:rFonts w:eastAsia="標楷體"/>
                <w:sz w:val="28"/>
                <w:szCs w:val="28"/>
              </w:rPr>
              <w:t xml:space="preserve">        </w:t>
            </w:r>
            <w:r w:rsidRPr="002C3E20">
              <w:rPr>
                <w:rFonts w:eastAsia="標楷體" w:hint="eastAsia"/>
                <w:sz w:val="28"/>
                <w:szCs w:val="28"/>
              </w:rPr>
              <w:t>目</w:t>
            </w:r>
          </w:p>
        </w:tc>
        <w:tc>
          <w:tcPr>
            <w:tcW w:w="2146" w:type="dxa"/>
            <w:vAlign w:val="center"/>
          </w:tcPr>
          <w:p w:rsidR="00AB6006" w:rsidRPr="002C3E20" w:rsidRDefault="00AB6006" w:rsidP="007843C7">
            <w:pPr>
              <w:spacing w:line="360" w:lineRule="exact"/>
              <w:rPr>
                <w:rFonts w:eastAsia="標楷體"/>
                <w:sz w:val="28"/>
                <w:szCs w:val="28"/>
              </w:rPr>
            </w:pPr>
            <w:r w:rsidRPr="002C3E20">
              <w:rPr>
                <w:rFonts w:eastAsia="標楷體" w:hint="eastAsia"/>
                <w:sz w:val="28"/>
                <w:szCs w:val="28"/>
              </w:rPr>
              <w:t>備</w:t>
            </w:r>
            <w:r w:rsidR="007843C7" w:rsidRPr="002C3E20">
              <w:rPr>
                <w:rFonts w:eastAsia="標楷體"/>
                <w:sz w:val="28"/>
                <w:szCs w:val="28"/>
              </w:rPr>
              <w:t xml:space="preserve">          </w:t>
            </w:r>
            <w:r w:rsidRPr="002C3E20">
              <w:rPr>
                <w:rFonts w:eastAsia="標楷體" w:hint="eastAsia"/>
                <w:sz w:val="28"/>
                <w:szCs w:val="28"/>
              </w:rPr>
              <w:t>註</w:t>
            </w:r>
          </w:p>
        </w:tc>
      </w:tr>
      <w:tr w:rsidR="00AB6006" w:rsidRPr="002C3E20" w:rsidTr="004B262A">
        <w:trPr>
          <w:trHeight w:val="419"/>
        </w:trPr>
        <w:tc>
          <w:tcPr>
            <w:tcW w:w="760" w:type="dxa"/>
            <w:vMerge w:val="restart"/>
            <w:textDirection w:val="tbRlV"/>
            <w:vAlign w:val="center"/>
          </w:tcPr>
          <w:p w:rsidR="00AB6006" w:rsidRPr="002C3E20" w:rsidRDefault="00AB6006" w:rsidP="00AF16B2">
            <w:pPr>
              <w:spacing w:line="360" w:lineRule="exact"/>
              <w:ind w:left="113" w:right="113"/>
              <w:jc w:val="center"/>
              <w:rPr>
                <w:rFonts w:eastAsia="標楷體"/>
              </w:rPr>
            </w:pPr>
            <w:r w:rsidRPr="002C3E20">
              <w:rPr>
                <w:rFonts w:eastAsia="標楷體" w:hint="eastAsia"/>
              </w:rPr>
              <w:t>社</w:t>
            </w:r>
            <w:r w:rsidRPr="002C3E20">
              <w:rPr>
                <w:rFonts w:eastAsia="標楷體"/>
              </w:rPr>
              <w:t xml:space="preserve">                   </w:t>
            </w:r>
            <w:r w:rsidRPr="002C3E20">
              <w:rPr>
                <w:rFonts w:eastAsia="標楷體" w:hint="eastAsia"/>
              </w:rPr>
              <w:t>會</w:t>
            </w:r>
            <w:r w:rsidRPr="002C3E20">
              <w:rPr>
                <w:rFonts w:eastAsia="標楷體"/>
              </w:rPr>
              <w:t xml:space="preserve">                          </w:t>
            </w:r>
            <w:r w:rsidRPr="002C3E20">
              <w:rPr>
                <w:rFonts w:eastAsia="標楷體" w:hint="eastAsia"/>
              </w:rPr>
              <w:t>組</w:t>
            </w:r>
          </w:p>
        </w:tc>
        <w:tc>
          <w:tcPr>
            <w:tcW w:w="1519" w:type="dxa"/>
            <w:vAlign w:val="center"/>
          </w:tcPr>
          <w:p w:rsidR="00AB6006" w:rsidRPr="002C3E20" w:rsidRDefault="00AB6006" w:rsidP="00AF16B2">
            <w:pPr>
              <w:spacing w:line="360" w:lineRule="exact"/>
              <w:jc w:val="center"/>
              <w:rPr>
                <w:rFonts w:eastAsia="標楷體"/>
              </w:rPr>
            </w:pPr>
            <w:r w:rsidRPr="002C3E20">
              <w:rPr>
                <w:rFonts w:eastAsia="標楷體"/>
              </w:rPr>
              <w:t>10</w:t>
            </w:r>
            <w:r w:rsidRPr="002C3E20">
              <w:rPr>
                <w:rFonts w:eastAsia="標楷體" w:hint="eastAsia"/>
              </w:rPr>
              <w:t>歲</w:t>
            </w:r>
          </w:p>
        </w:tc>
        <w:tc>
          <w:tcPr>
            <w:tcW w:w="2711" w:type="dxa"/>
            <w:vAlign w:val="center"/>
          </w:tcPr>
          <w:p w:rsidR="00AB6006" w:rsidRPr="002C3E20" w:rsidRDefault="007843C7" w:rsidP="00AF16B2">
            <w:pPr>
              <w:spacing w:line="360" w:lineRule="exact"/>
              <w:jc w:val="center"/>
              <w:rPr>
                <w:rFonts w:eastAsia="標楷體"/>
              </w:rPr>
            </w:pPr>
            <w:r w:rsidRPr="002C3E20">
              <w:rPr>
                <w:rFonts w:eastAsia="標楷體" w:hint="eastAsia"/>
              </w:rPr>
              <w:t>100</w:t>
            </w:r>
            <w:r w:rsidR="00AB6006" w:rsidRPr="002C3E20">
              <w:rPr>
                <w:rFonts w:eastAsia="標楷體"/>
              </w:rPr>
              <w:t>.</w:t>
            </w:r>
            <w:r w:rsidR="00701B60" w:rsidRPr="002C3E20">
              <w:rPr>
                <w:rFonts w:eastAsia="標楷體" w:hint="eastAsia"/>
                <w:color w:val="FF0000"/>
              </w:rPr>
              <w:t>9</w:t>
            </w:r>
            <w:r w:rsidR="00701B60" w:rsidRPr="002C3E20">
              <w:rPr>
                <w:rFonts w:eastAsia="標楷體"/>
                <w:color w:val="FF0000"/>
              </w:rPr>
              <w:t>.</w:t>
            </w:r>
            <w:r w:rsidR="00701B60" w:rsidRPr="002C3E20">
              <w:rPr>
                <w:rFonts w:eastAsia="標楷體" w:hint="eastAsia"/>
                <w:color w:val="FF0000"/>
              </w:rPr>
              <w:t>1</w:t>
            </w:r>
            <w:r w:rsidR="00AB6006" w:rsidRPr="002C3E20">
              <w:rPr>
                <w:rFonts w:eastAsia="標楷體" w:hint="eastAsia"/>
              </w:rPr>
              <w:t>以前</w:t>
            </w:r>
          </w:p>
        </w:tc>
        <w:tc>
          <w:tcPr>
            <w:tcW w:w="3041" w:type="dxa"/>
            <w:vAlign w:val="center"/>
          </w:tcPr>
          <w:p w:rsidR="00AB6006" w:rsidRPr="002C3E20" w:rsidRDefault="00AB6006" w:rsidP="00AF16B2">
            <w:pPr>
              <w:spacing w:line="360" w:lineRule="exact"/>
              <w:jc w:val="center"/>
              <w:rPr>
                <w:rFonts w:eastAsia="標楷體"/>
              </w:rPr>
            </w:pPr>
            <w:r w:rsidRPr="002C3E20">
              <w:rPr>
                <w:rFonts w:eastAsia="標楷體" w:hint="eastAsia"/>
              </w:rPr>
              <w:t>游</w:t>
            </w:r>
            <w:r w:rsidR="0054155F" w:rsidRPr="002C3E20">
              <w:rPr>
                <w:rFonts w:eastAsia="標楷體" w:hint="eastAsia"/>
              </w:rPr>
              <w:t xml:space="preserve">  </w:t>
            </w:r>
            <w:r w:rsidRPr="002C3E20">
              <w:rPr>
                <w:rFonts w:eastAsia="標楷體" w:hint="eastAsia"/>
              </w:rPr>
              <w:t>泳</w:t>
            </w:r>
          </w:p>
        </w:tc>
        <w:tc>
          <w:tcPr>
            <w:tcW w:w="2146" w:type="dxa"/>
            <w:vAlign w:val="center"/>
          </w:tcPr>
          <w:p w:rsidR="00AB6006" w:rsidRPr="002C3E20" w:rsidRDefault="00AB6006" w:rsidP="00AF16B2">
            <w:pPr>
              <w:spacing w:line="360" w:lineRule="exact"/>
              <w:jc w:val="center"/>
              <w:rPr>
                <w:rFonts w:eastAsia="標楷體"/>
              </w:rPr>
            </w:pPr>
          </w:p>
        </w:tc>
      </w:tr>
      <w:tr w:rsidR="00AB6006" w:rsidRPr="002C3E20" w:rsidTr="004B262A">
        <w:trPr>
          <w:trHeight w:val="1043"/>
        </w:trPr>
        <w:tc>
          <w:tcPr>
            <w:tcW w:w="760" w:type="dxa"/>
            <w:vMerge/>
            <w:vAlign w:val="center"/>
          </w:tcPr>
          <w:p w:rsidR="00AB6006" w:rsidRPr="002C3E20" w:rsidRDefault="00AB6006" w:rsidP="00AF16B2">
            <w:pPr>
              <w:spacing w:line="360" w:lineRule="exact"/>
              <w:jc w:val="center"/>
              <w:rPr>
                <w:rFonts w:eastAsia="標楷體"/>
              </w:rPr>
            </w:pPr>
          </w:p>
        </w:tc>
        <w:tc>
          <w:tcPr>
            <w:tcW w:w="1519" w:type="dxa"/>
            <w:vAlign w:val="center"/>
          </w:tcPr>
          <w:p w:rsidR="00AB6006" w:rsidRPr="002C3E20" w:rsidRDefault="00AB6006" w:rsidP="00AF16B2">
            <w:pPr>
              <w:spacing w:line="360" w:lineRule="exact"/>
              <w:jc w:val="center"/>
              <w:rPr>
                <w:rFonts w:eastAsia="標楷體"/>
              </w:rPr>
            </w:pPr>
            <w:r w:rsidRPr="002C3E20">
              <w:rPr>
                <w:rFonts w:eastAsia="標楷體"/>
              </w:rPr>
              <w:t>12</w:t>
            </w:r>
            <w:r w:rsidRPr="002C3E20">
              <w:rPr>
                <w:rFonts w:eastAsia="標楷體" w:hint="eastAsia"/>
              </w:rPr>
              <w:t>歲</w:t>
            </w:r>
          </w:p>
        </w:tc>
        <w:tc>
          <w:tcPr>
            <w:tcW w:w="2711" w:type="dxa"/>
            <w:vAlign w:val="center"/>
          </w:tcPr>
          <w:p w:rsidR="00AB6006" w:rsidRPr="002C3E20" w:rsidRDefault="007843C7" w:rsidP="004B4AFD">
            <w:pPr>
              <w:spacing w:line="360" w:lineRule="exact"/>
              <w:rPr>
                <w:rFonts w:eastAsia="標楷體"/>
              </w:rPr>
            </w:pPr>
            <w:r w:rsidRPr="002C3E20">
              <w:rPr>
                <w:rFonts w:eastAsia="標楷體" w:hint="eastAsia"/>
              </w:rPr>
              <w:t xml:space="preserve">    98</w:t>
            </w:r>
            <w:r w:rsidR="004B4AFD" w:rsidRPr="002C3E20">
              <w:rPr>
                <w:rFonts w:eastAsia="標楷體" w:hint="eastAsia"/>
              </w:rPr>
              <w:t>.</w:t>
            </w:r>
            <w:r w:rsidR="00701B60" w:rsidRPr="002C3E20">
              <w:rPr>
                <w:rFonts w:eastAsia="標楷體" w:hint="eastAsia"/>
                <w:color w:val="FF0000"/>
              </w:rPr>
              <w:t>9</w:t>
            </w:r>
            <w:r w:rsidR="00AB6006" w:rsidRPr="002C3E20">
              <w:rPr>
                <w:rFonts w:eastAsia="標楷體"/>
                <w:color w:val="FF0000"/>
              </w:rPr>
              <w:t>.1</w:t>
            </w:r>
            <w:r w:rsidR="00AB6006" w:rsidRPr="002C3E20">
              <w:rPr>
                <w:rFonts w:eastAsia="標楷體" w:hint="eastAsia"/>
              </w:rPr>
              <w:t>以前</w:t>
            </w:r>
          </w:p>
        </w:tc>
        <w:tc>
          <w:tcPr>
            <w:tcW w:w="3041" w:type="dxa"/>
            <w:vAlign w:val="center"/>
          </w:tcPr>
          <w:p w:rsidR="00AB6006" w:rsidRPr="002C3E20" w:rsidRDefault="00AB6006" w:rsidP="00AF16B2">
            <w:pPr>
              <w:spacing w:line="360" w:lineRule="exact"/>
              <w:jc w:val="center"/>
              <w:rPr>
                <w:rFonts w:eastAsia="標楷體"/>
              </w:rPr>
            </w:pPr>
            <w:r w:rsidRPr="002C3E20">
              <w:rPr>
                <w:rFonts w:eastAsia="標楷體" w:hint="eastAsia"/>
              </w:rPr>
              <w:t>桌</w:t>
            </w:r>
            <w:r w:rsidR="0054155F" w:rsidRPr="002C3E20">
              <w:rPr>
                <w:rFonts w:eastAsia="標楷體" w:hint="eastAsia"/>
              </w:rPr>
              <w:t xml:space="preserve">  </w:t>
            </w:r>
            <w:r w:rsidRPr="002C3E20">
              <w:rPr>
                <w:rFonts w:eastAsia="標楷體" w:hint="eastAsia"/>
              </w:rPr>
              <w:t>球</w:t>
            </w:r>
          </w:p>
          <w:p w:rsidR="00AB6006" w:rsidRPr="002C3E20" w:rsidRDefault="00AB6006" w:rsidP="00AF16B2">
            <w:pPr>
              <w:spacing w:line="360" w:lineRule="exact"/>
              <w:jc w:val="center"/>
              <w:rPr>
                <w:rFonts w:eastAsia="標楷體"/>
              </w:rPr>
            </w:pPr>
            <w:r w:rsidRPr="002C3E20">
              <w:rPr>
                <w:rFonts w:eastAsia="標楷體" w:hint="eastAsia"/>
              </w:rPr>
              <w:t>巧固球</w:t>
            </w:r>
          </w:p>
          <w:p w:rsidR="00AB6006" w:rsidRPr="002C3E20" w:rsidRDefault="00AB6006" w:rsidP="00AF16B2">
            <w:pPr>
              <w:spacing w:line="360" w:lineRule="exact"/>
              <w:jc w:val="center"/>
              <w:rPr>
                <w:rFonts w:eastAsia="標楷體"/>
              </w:rPr>
            </w:pPr>
            <w:r w:rsidRPr="002C3E20">
              <w:rPr>
                <w:rFonts w:eastAsia="標楷體" w:hint="eastAsia"/>
              </w:rPr>
              <w:t>田</w:t>
            </w:r>
            <w:r w:rsidR="0054155F" w:rsidRPr="002C3E20">
              <w:rPr>
                <w:rFonts w:eastAsia="標楷體" w:hint="eastAsia"/>
              </w:rPr>
              <w:t xml:space="preserve">  </w:t>
            </w:r>
            <w:r w:rsidRPr="002C3E20">
              <w:rPr>
                <w:rFonts w:eastAsia="標楷體" w:hint="eastAsia"/>
              </w:rPr>
              <w:t>徑</w:t>
            </w:r>
          </w:p>
        </w:tc>
        <w:tc>
          <w:tcPr>
            <w:tcW w:w="2146" w:type="dxa"/>
            <w:vAlign w:val="center"/>
          </w:tcPr>
          <w:p w:rsidR="00AB6006" w:rsidRPr="002C3E20" w:rsidRDefault="00AB6006" w:rsidP="00AF16B2">
            <w:pPr>
              <w:spacing w:line="360" w:lineRule="exact"/>
              <w:jc w:val="center"/>
              <w:rPr>
                <w:rFonts w:eastAsia="標楷體"/>
              </w:rPr>
            </w:pPr>
          </w:p>
        </w:tc>
      </w:tr>
      <w:tr w:rsidR="00AB6006" w:rsidRPr="002C3E20" w:rsidTr="004B262A">
        <w:trPr>
          <w:trHeight w:val="930"/>
        </w:trPr>
        <w:tc>
          <w:tcPr>
            <w:tcW w:w="760" w:type="dxa"/>
            <w:vMerge/>
            <w:vAlign w:val="center"/>
          </w:tcPr>
          <w:p w:rsidR="00AB6006" w:rsidRPr="002C3E20" w:rsidRDefault="00AB6006" w:rsidP="00AF16B2">
            <w:pPr>
              <w:spacing w:line="360" w:lineRule="exact"/>
              <w:jc w:val="center"/>
              <w:rPr>
                <w:rFonts w:eastAsia="標楷體"/>
              </w:rPr>
            </w:pPr>
          </w:p>
        </w:tc>
        <w:tc>
          <w:tcPr>
            <w:tcW w:w="1519" w:type="dxa"/>
            <w:vAlign w:val="center"/>
          </w:tcPr>
          <w:p w:rsidR="00AB6006" w:rsidRPr="002C3E20" w:rsidRDefault="00AB6006" w:rsidP="00AF16B2">
            <w:pPr>
              <w:spacing w:line="360" w:lineRule="exact"/>
              <w:jc w:val="center"/>
              <w:rPr>
                <w:rFonts w:eastAsia="標楷體"/>
              </w:rPr>
            </w:pPr>
            <w:r w:rsidRPr="002C3E20">
              <w:rPr>
                <w:rFonts w:eastAsia="標楷體"/>
              </w:rPr>
              <w:t>13</w:t>
            </w:r>
            <w:r w:rsidRPr="002C3E20">
              <w:rPr>
                <w:rFonts w:eastAsia="標楷體" w:hint="eastAsia"/>
              </w:rPr>
              <w:t>歲</w:t>
            </w:r>
          </w:p>
        </w:tc>
        <w:tc>
          <w:tcPr>
            <w:tcW w:w="2711" w:type="dxa"/>
            <w:vAlign w:val="center"/>
          </w:tcPr>
          <w:p w:rsidR="00AB6006" w:rsidRPr="002C3E20" w:rsidRDefault="00F77C25" w:rsidP="00AF16B2">
            <w:pPr>
              <w:spacing w:line="360" w:lineRule="exact"/>
              <w:jc w:val="center"/>
              <w:rPr>
                <w:rFonts w:eastAsia="標楷體"/>
              </w:rPr>
            </w:pPr>
            <w:r w:rsidRPr="002C3E20">
              <w:rPr>
                <w:rFonts w:eastAsia="標楷體"/>
              </w:rPr>
              <w:t>9</w:t>
            </w:r>
            <w:r w:rsidR="007843C7" w:rsidRPr="002C3E20">
              <w:rPr>
                <w:rFonts w:eastAsia="標楷體" w:hint="eastAsia"/>
              </w:rPr>
              <w:t>7</w:t>
            </w:r>
            <w:r w:rsidR="00AB6006" w:rsidRPr="002C3E20">
              <w:rPr>
                <w:rFonts w:eastAsia="標楷體"/>
              </w:rPr>
              <w:t>.</w:t>
            </w:r>
            <w:r w:rsidR="00701B60" w:rsidRPr="002C3E20">
              <w:rPr>
                <w:rFonts w:eastAsia="標楷體" w:hint="eastAsia"/>
                <w:color w:val="FF0000"/>
              </w:rPr>
              <w:t>9</w:t>
            </w:r>
            <w:r w:rsidR="00AB6006" w:rsidRPr="002C3E20">
              <w:rPr>
                <w:rFonts w:eastAsia="標楷體"/>
                <w:color w:val="FF0000"/>
              </w:rPr>
              <w:t>.1</w:t>
            </w:r>
            <w:r w:rsidR="00AB6006" w:rsidRPr="002C3E20">
              <w:rPr>
                <w:rFonts w:eastAsia="標楷體" w:hint="eastAsia"/>
              </w:rPr>
              <w:t>以前</w:t>
            </w:r>
          </w:p>
        </w:tc>
        <w:tc>
          <w:tcPr>
            <w:tcW w:w="3041" w:type="dxa"/>
            <w:vAlign w:val="center"/>
          </w:tcPr>
          <w:p w:rsidR="00AB6006" w:rsidRPr="002C3E20" w:rsidRDefault="00AB6006" w:rsidP="00AF16B2">
            <w:pPr>
              <w:spacing w:line="360" w:lineRule="exact"/>
              <w:jc w:val="center"/>
              <w:rPr>
                <w:rFonts w:eastAsia="標楷體"/>
              </w:rPr>
            </w:pPr>
            <w:r w:rsidRPr="002C3E20">
              <w:rPr>
                <w:rFonts w:eastAsia="標楷體" w:hint="eastAsia"/>
              </w:rPr>
              <w:t>跆拳道</w:t>
            </w:r>
            <w:r w:rsidRPr="002C3E20">
              <w:rPr>
                <w:rFonts w:eastAsia="標楷體"/>
              </w:rPr>
              <w:t>(</w:t>
            </w:r>
            <w:r w:rsidRPr="002C3E20">
              <w:rPr>
                <w:rFonts w:eastAsia="標楷體" w:hint="eastAsia"/>
              </w:rPr>
              <w:t>女</w:t>
            </w:r>
            <w:r w:rsidRPr="002C3E20">
              <w:rPr>
                <w:rFonts w:eastAsia="標楷體"/>
              </w:rPr>
              <w:t>)</w:t>
            </w:r>
          </w:p>
          <w:p w:rsidR="00AB6006" w:rsidRPr="002C3E20" w:rsidRDefault="00AB6006" w:rsidP="00AF16B2">
            <w:pPr>
              <w:spacing w:line="360" w:lineRule="exact"/>
              <w:jc w:val="center"/>
              <w:rPr>
                <w:rFonts w:eastAsia="標楷體"/>
              </w:rPr>
            </w:pPr>
            <w:r w:rsidRPr="002C3E20">
              <w:rPr>
                <w:rFonts w:eastAsia="標楷體" w:hint="eastAsia"/>
              </w:rPr>
              <w:t>網</w:t>
            </w:r>
            <w:r w:rsidR="0054155F" w:rsidRPr="002C3E20">
              <w:rPr>
                <w:rFonts w:eastAsia="標楷體" w:hint="eastAsia"/>
              </w:rPr>
              <w:t xml:space="preserve">  </w:t>
            </w:r>
            <w:r w:rsidRPr="002C3E20">
              <w:rPr>
                <w:rFonts w:eastAsia="標楷體" w:hint="eastAsia"/>
              </w:rPr>
              <w:t>球</w:t>
            </w:r>
          </w:p>
          <w:p w:rsidR="00AB6006" w:rsidRPr="002C3E20" w:rsidRDefault="00AB6006" w:rsidP="00AF16B2">
            <w:pPr>
              <w:spacing w:line="360" w:lineRule="exact"/>
              <w:jc w:val="center"/>
              <w:rPr>
                <w:rFonts w:eastAsia="標楷體"/>
              </w:rPr>
            </w:pPr>
            <w:r w:rsidRPr="002C3E20">
              <w:rPr>
                <w:rFonts w:eastAsia="標楷體" w:hint="eastAsia"/>
              </w:rPr>
              <w:t>足球</w:t>
            </w:r>
            <w:r w:rsidRPr="002C3E20">
              <w:rPr>
                <w:rFonts w:eastAsia="標楷體"/>
              </w:rPr>
              <w:t>(</w:t>
            </w:r>
            <w:r w:rsidRPr="002C3E20">
              <w:rPr>
                <w:rFonts w:eastAsia="標楷體" w:hint="eastAsia"/>
              </w:rPr>
              <w:t>女</w:t>
            </w:r>
            <w:r w:rsidRPr="002C3E20">
              <w:rPr>
                <w:rFonts w:eastAsia="標楷體"/>
              </w:rPr>
              <w:t>)</w:t>
            </w:r>
          </w:p>
        </w:tc>
        <w:tc>
          <w:tcPr>
            <w:tcW w:w="2146" w:type="dxa"/>
            <w:vAlign w:val="center"/>
          </w:tcPr>
          <w:p w:rsidR="00AB6006" w:rsidRPr="002C3E20" w:rsidRDefault="00AB6006" w:rsidP="00AF16B2">
            <w:pPr>
              <w:spacing w:line="360" w:lineRule="exact"/>
              <w:jc w:val="center"/>
              <w:rPr>
                <w:rFonts w:eastAsia="標楷體"/>
              </w:rPr>
            </w:pPr>
          </w:p>
        </w:tc>
      </w:tr>
      <w:tr w:rsidR="00AB6006" w:rsidRPr="002C3E20" w:rsidTr="004B262A">
        <w:trPr>
          <w:trHeight w:val="1480"/>
        </w:trPr>
        <w:tc>
          <w:tcPr>
            <w:tcW w:w="760" w:type="dxa"/>
            <w:vMerge/>
            <w:vAlign w:val="center"/>
          </w:tcPr>
          <w:p w:rsidR="00AB6006" w:rsidRPr="002C3E20" w:rsidRDefault="00AB6006" w:rsidP="00AF16B2">
            <w:pPr>
              <w:spacing w:line="360" w:lineRule="exact"/>
              <w:jc w:val="center"/>
              <w:rPr>
                <w:rFonts w:eastAsia="標楷體"/>
              </w:rPr>
            </w:pPr>
          </w:p>
        </w:tc>
        <w:tc>
          <w:tcPr>
            <w:tcW w:w="1519" w:type="dxa"/>
            <w:vAlign w:val="center"/>
          </w:tcPr>
          <w:p w:rsidR="00AB6006" w:rsidRPr="002C3E20" w:rsidRDefault="00AB6006" w:rsidP="00AF16B2">
            <w:pPr>
              <w:spacing w:line="360" w:lineRule="exact"/>
              <w:jc w:val="center"/>
              <w:rPr>
                <w:rFonts w:eastAsia="標楷體"/>
              </w:rPr>
            </w:pPr>
            <w:r w:rsidRPr="002C3E20">
              <w:rPr>
                <w:rFonts w:eastAsia="標楷體"/>
              </w:rPr>
              <w:t>14</w:t>
            </w:r>
            <w:r w:rsidRPr="002C3E20">
              <w:rPr>
                <w:rFonts w:eastAsia="標楷體" w:hint="eastAsia"/>
              </w:rPr>
              <w:t>歲</w:t>
            </w:r>
          </w:p>
        </w:tc>
        <w:tc>
          <w:tcPr>
            <w:tcW w:w="2711" w:type="dxa"/>
            <w:vAlign w:val="center"/>
          </w:tcPr>
          <w:p w:rsidR="00AB6006" w:rsidRPr="002C3E20" w:rsidRDefault="00F77C25" w:rsidP="00AF16B2">
            <w:pPr>
              <w:spacing w:line="360" w:lineRule="exact"/>
              <w:jc w:val="center"/>
              <w:rPr>
                <w:rFonts w:eastAsia="標楷體"/>
              </w:rPr>
            </w:pPr>
            <w:r w:rsidRPr="002C3E20">
              <w:rPr>
                <w:rFonts w:eastAsia="標楷體"/>
              </w:rPr>
              <w:t>9</w:t>
            </w:r>
            <w:r w:rsidR="007843C7" w:rsidRPr="002C3E20">
              <w:rPr>
                <w:rFonts w:eastAsia="標楷體" w:hint="eastAsia"/>
              </w:rPr>
              <w:t>6</w:t>
            </w:r>
            <w:r w:rsidR="00AB6006" w:rsidRPr="002C3E20">
              <w:rPr>
                <w:rFonts w:eastAsia="標楷體"/>
              </w:rPr>
              <w:t>.</w:t>
            </w:r>
            <w:r w:rsidR="00701B60" w:rsidRPr="002C3E20">
              <w:rPr>
                <w:rFonts w:eastAsia="標楷體" w:hint="eastAsia"/>
                <w:color w:val="FF0000"/>
              </w:rPr>
              <w:t>9</w:t>
            </w:r>
            <w:r w:rsidR="00AB6006" w:rsidRPr="002C3E20">
              <w:rPr>
                <w:rFonts w:eastAsia="標楷體"/>
                <w:color w:val="FF0000"/>
              </w:rPr>
              <w:t>.1</w:t>
            </w:r>
            <w:r w:rsidR="00AB6006" w:rsidRPr="002C3E20">
              <w:rPr>
                <w:rFonts w:eastAsia="標楷體" w:hint="eastAsia"/>
              </w:rPr>
              <w:t>以前</w:t>
            </w:r>
          </w:p>
        </w:tc>
        <w:tc>
          <w:tcPr>
            <w:tcW w:w="3041" w:type="dxa"/>
            <w:vAlign w:val="center"/>
          </w:tcPr>
          <w:p w:rsidR="00AB6006" w:rsidRPr="002C3E20" w:rsidRDefault="00AB6006" w:rsidP="00AF16B2">
            <w:pPr>
              <w:spacing w:line="360" w:lineRule="exact"/>
              <w:jc w:val="center"/>
              <w:rPr>
                <w:rFonts w:eastAsia="標楷體"/>
              </w:rPr>
            </w:pPr>
            <w:r w:rsidRPr="002C3E20">
              <w:rPr>
                <w:rFonts w:eastAsia="標楷體" w:hint="eastAsia"/>
              </w:rPr>
              <w:t>柔道</w:t>
            </w:r>
            <w:r w:rsidRPr="002C3E20">
              <w:rPr>
                <w:rFonts w:eastAsia="標楷體"/>
              </w:rPr>
              <w:t>(</w:t>
            </w:r>
            <w:r w:rsidRPr="002C3E20">
              <w:rPr>
                <w:rFonts w:eastAsia="標楷體" w:hint="eastAsia"/>
              </w:rPr>
              <w:t>女</w:t>
            </w:r>
            <w:r w:rsidRPr="002C3E20">
              <w:rPr>
                <w:rFonts w:eastAsia="標楷體"/>
              </w:rPr>
              <w:t>)</w:t>
            </w:r>
          </w:p>
          <w:p w:rsidR="00AB6006" w:rsidRPr="002C3E20" w:rsidRDefault="00AB6006" w:rsidP="00AF16B2">
            <w:pPr>
              <w:spacing w:line="360" w:lineRule="exact"/>
              <w:jc w:val="center"/>
              <w:rPr>
                <w:rFonts w:eastAsia="標楷體"/>
              </w:rPr>
            </w:pPr>
            <w:r w:rsidRPr="002C3E20">
              <w:rPr>
                <w:rFonts w:eastAsia="標楷體" w:hint="eastAsia"/>
              </w:rPr>
              <w:t>曲棍球</w:t>
            </w:r>
          </w:p>
          <w:p w:rsidR="00AB6006" w:rsidRPr="002C3E20" w:rsidRDefault="00AB6006" w:rsidP="00AF16B2">
            <w:pPr>
              <w:spacing w:line="360" w:lineRule="exact"/>
              <w:jc w:val="center"/>
              <w:rPr>
                <w:rFonts w:eastAsia="標楷體"/>
              </w:rPr>
            </w:pPr>
            <w:r w:rsidRPr="002C3E20">
              <w:rPr>
                <w:rFonts w:eastAsia="標楷體" w:hint="eastAsia"/>
              </w:rPr>
              <w:t>籃</w:t>
            </w:r>
            <w:r w:rsidR="0054155F" w:rsidRPr="002C3E20">
              <w:rPr>
                <w:rFonts w:eastAsia="標楷體" w:hint="eastAsia"/>
              </w:rPr>
              <w:t xml:space="preserve">  </w:t>
            </w:r>
            <w:r w:rsidRPr="002C3E20">
              <w:rPr>
                <w:rFonts w:eastAsia="標楷體" w:hint="eastAsia"/>
              </w:rPr>
              <w:t>球</w:t>
            </w:r>
          </w:p>
          <w:p w:rsidR="00AB6006" w:rsidRPr="002C3E20" w:rsidRDefault="00AB6006" w:rsidP="00AF16B2">
            <w:pPr>
              <w:spacing w:line="360" w:lineRule="exact"/>
              <w:jc w:val="center"/>
              <w:rPr>
                <w:rFonts w:eastAsia="標楷體"/>
              </w:rPr>
            </w:pPr>
            <w:r w:rsidRPr="002C3E20">
              <w:rPr>
                <w:rFonts w:eastAsia="標楷體" w:hint="eastAsia"/>
              </w:rPr>
              <w:t>軟式網球</w:t>
            </w:r>
          </w:p>
          <w:p w:rsidR="00AB6006" w:rsidRPr="002C3E20" w:rsidRDefault="00AB6006" w:rsidP="00AF16B2">
            <w:pPr>
              <w:spacing w:line="360" w:lineRule="exact"/>
              <w:jc w:val="center"/>
              <w:rPr>
                <w:rFonts w:eastAsia="標楷體"/>
              </w:rPr>
            </w:pPr>
            <w:r w:rsidRPr="002C3E20">
              <w:rPr>
                <w:rFonts w:eastAsia="標楷體" w:hint="eastAsia"/>
              </w:rPr>
              <w:t>國武術（國小）</w:t>
            </w:r>
          </w:p>
        </w:tc>
        <w:tc>
          <w:tcPr>
            <w:tcW w:w="2146" w:type="dxa"/>
            <w:vAlign w:val="center"/>
          </w:tcPr>
          <w:p w:rsidR="00AB6006" w:rsidRPr="002C3E20" w:rsidRDefault="00AB6006" w:rsidP="00AF16B2">
            <w:pPr>
              <w:spacing w:line="360" w:lineRule="exact"/>
              <w:jc w:val="center"/>
              <w:rPr>
                <w:rFonts w:eastAsia="標楷體"/>
              </w:rPr>
            </w:pPr>
          </w:p>
        </w:tc>
      </w:tr>
      <w:tr w:rsidR="00AB6006" w:rsidRPr="002C3E20" w:rsidTr="004B262A">
        <w:trPr>
          <w:trHeight w:val="1866"/>
        </w:trPr>
        <w:tc>
          <w:tcPr>
            <w:tcW w:w="760" w:type="dxa"/>
            <w:vMerge/>
            <w:vAlign w:val="center"/>
          </w:tcPr>
          <w:p w:rsidR="00AB6006" w:rsidRPr="002C3E20" w:rsidRDefault="00AB6006" w:rsidP="00AF16B2">
            <w:pPr>
              <w:spacing w:line="360" w:lineRule="exact"/>
              <w:jc w:val="center"/>
              <w:rPr>
                <w:rFonts w:eastAsia="標楷體"/>
              </w:rPr>
            </w:pPr>
          </w:p>
        </w:tc>
        <w:tc>
          <w:tcPr>
            <w:tcW w:w="1519" w:type="dxa"/>
            <w:vAlign w:val="center"/>
          </w:tcPr>
          <w:p w:rsidR="00AB6006" w:rsidRPr="002C3E20" w:rsidRDefault="00AB6006" w:rsidP="00AF16B2">
            <w:pPr>
              <w:spacing w:line="360" w:lineRule="exact"/>
              <w:jc w:val="center"/>
              <w:rPr>
                <w:rFonts w:eastAsia="標楷體"/>
              </w:rPr>
            </w:pPr>
            <w:r w:rsidRPr="002C3E20">
              <w:rPr>
                <w:rFonts w:eastAsia="標楷體"/>
              </w:rPr>
              <w:t>15</w:t>
            </w:r>
            <w:r w:rsidRPr="002C3E20">
              <w:rPr>
                <w:rFonts w:eastAsia="標楷體" w:hint="eastAsia"/>
              </w:rPr>
              <w:t>歲</w:t>
            </w:r>
          </w:p>
        </w:tc>
        <w:tc>
          <w:tcPr>
            <w:tcW w:w="2711" w:type="dxa"/>
            <w:vAlign w:val="center"/>
          </w:tcPr>
          <w:p w:rsidR="00AB6006" w:rsidRPr="002C3E20" w:rsidRDefault="007843C7" w:rsidP="00AF16B2">
            <w:pPr>
              <w:spacing w:line="360" w:lineRule="exact"/>
              <w:jc w:val="center"/>
              <w:rPr>
                <w:rFonts w:eastAsia="標楷體"/>
              </w:rPr>
            </w:pPr>
            <w:r w:rsidRPr="002C3E20">
              <w:rPr>
                <w:rFonts w:eastAsia="標楷體" w:hint="eastAsia"/>
              </w:rPr>
              <w:t>95</w:t>
            </w:r>
            <w:r w:rsidR="00AB6006" w:rsidRPr="002C3E20">
              <w:rPr>
                <w:rFonts w:eastAsia="標楷體"/>
              </w:rPr>
              <w:t>.</w:t>
            </w:r>
            <w:r w:rsidR="00701B60" w:rsidRPr="002C3E20">
              <w:rPr>
                <w:rFonts w:eastAsia="標楷體" w:hint="eastAsia"/>
                <w:color w:val="FF0000"/>
              </w:rPr>
              <w:t>9</w:t>
            </w:r>
            <w:r w:rsidR="00AB6006" w:rsidRPr="002C3E20">
              <w:rPr>
                <w:rFonts w:eastAsia="標楷體"/>
                <w:color w:val="FF0000"/>
              </w:rPr>
              <w:t>.1</w:t>
            </w:r>
            <w:r w:rsidR="00AB6006" w:rsidRPr="002C3E20">
              <w:rPr>
                <w:rFonts w:eastAsia="標楷體" w:hint="eastAsia"/>
              </w:rPr>
              <w:t>以前</w:t>
            </w:r>
          </w:p>
        </w:tc>
        <w:tc>
          <w:tcPr>
            <w:tcW w:w="3041" w:type="dxa"/>
            <w:vAlign w:val="center"/>
          </w:tcPr>
          <w:p w:rsidR="00AB6006" w:rsidRPr="002C3E20" w:rsidRDefault="00AB6006" w:rsidP="00AF16B2">
            <w:pPr>
              <w:spacing w:line="360" w:lineRule="exact"/>
              <w:jc w:val="center"/>
              <w:rPr>
                <w:rFonts w:eastAsia="標楷體"/>
              </w:rPr>
            </w:pPr>
            <w:r w:rsidRPr="002C3E20">
              <w:rPr>
                <w:rFonts w:eastAsia="標楷體" w:hint="eastAsia"/>
              </w:rPr>
              <w:t>足球</w:t>
            </w:r>
            <w:r w:rsidRPr="002C3E20">
              <w:rPr>
                <w:rFonts w:eastAsia="標楷體"/>
              </w:rPr>
              <w:t>(</w:t>
            </w:r>
            <w:r w:rsidRPr="002C3E20">
              <w:rPr>
                <w:rFonts w:eastAsia="標楷體" w:hint="eastAsia"/>
              </w:rPr>
              <w:t>男</w:t>
            </w:r>
            <w:r w:rsidRPr="002C3E20">
              <w:rPr>
                <w:rFonts w:eastAsia="標楷體"/>
              </w:rPr>
              <w:t>)</w:t>
            </w:r>
          </w:p>
          <w:p w:rsidR="00AB6006" w:rsidRPr="002C3E20" w:rsidRDefault="00AB6006" w:rsidP="00AF16B2">
            <w:pPr>
              <w:spacing w:line="360" w:lineRule="exact"/>
              <w:jc w:val="center"/>
              <w:rPr>
                <w:rFonts w:eastAsia="標楷體"/>
              </w:rPr>
            </w:pPr>
            <w:r w:rsidRPr="002C3E20">
              <w:rPr>
                <w:rFonts w:eastAsia="標楷體" w:hint="eastAsia"/>
              </w:rPr>
              <w:t>羽</w:t>
            </w:r>
            <w:r w:rsidR="0054155F" w:rsidRPr="002C3E20">
              <w:rPr>
                <w:rFonts w:eastAsia="標楷體" w:hint="eastAsia"/>
              </w:rPr>
              <w:t xml:space="preserve">  </w:t>
            </w:r>
            <w:r w:rsidRPr="002C3E20">
              <w:rPr>
                <w:rFonts w:eastAsia="標楷體" w:hint="eastAsia"/>
              </w:rPr>
              <w:t>球</w:t>
            </w:r>
          </w:p>
          <w:p w:rsidR="00AB6006" w:rsidRPr="002C3E20" w:rsidRDefault="00AB6006" w:rsidP="00AF16B2">
            <w:pPr>
              <w:spacing w:line="360" w:lineRule="exact"/>
              <w:jc w:val="center"/>
              <w:rPr>
                <w:rFonts w:eastAsia="標楷體"/>
              </w:rPr>
            </w:pPr>
            <w:r w:rsidRPr="002C3E20">
              <w:rPr>
                <w:rFonts w:eastAsia="標楷體" w:hint="eastAsia"/>
              </w:rPr>
              <w:t>跆拳道</w:t>
            </w:r>
            <w:r w:rsidRPr="002C3E20">
              <w:rPr>
                <w:rFonts w:eastAsia="標楷體"/>
              </w:rPr>
              <w:t>(</w:t>
            </w:r>
            <w:r w:rsidRPr="002C3E20">
              <w:rPr>
                <w:rFonts w:eastAsia="標楷體" w:hint="eastAsia"/>
              </w:rPr>
              <w:t>男</w:t>
            </w:r>
            <w:r w:rsidRPr="002C3E20">
              <w:rPr>
                <w:rFonts w:eastAsia="標楷體"/>
              </w:rPr>
              <w:t>)</w:t>
            </w:r>
          </w:p>
          <w:p w:rsidR="00AB6006" w:rsidRPr="002C3E20" w:rsidRDefault="00AB6006" w:rsidP="00AF16B2">
            <w:pPr>
              <w:spacing w:line="360" w:lineRule="exact"/>
              <w:jc w:val="center"/>
              <w:rPr>
                <w:rFonts w:eastAsia="標楷體"/>
              </w:rPr>
            </w:pPr>
            <w:r w:rsidRPr="002C3E20">
              <w:rPr>
                <w:rFonts w:eastAsia="標楷體" w:hint="eastAsia"/>
              </w:rPr>
              <w:t>壘</w:t>
            </w:r>
            <w:r w:rsidR="0054155F" w:rsidRPr="002C3E20">
              <w:rPr>
                <w:rFonts w:eastAsia="標楷體" w:hint="eastAsia"/>
              </w:rPr>
              <w:t xml:space="preserve">  </w:t>
            </w:r>
            <w:r w:rsidRPr="002C3E20">
              <w:rPr>
                <w:rFonts w:eastAsia="標楷體" w:hint="eastAsia"/>
              </w:rPr>
              <w:t>球</w:t>
            </w:r>
          </w:p>
          <w:p w:rsidR="00AB6006" w:rsidRPr="002C3E20" w:rsidRDefault="00AB6006" w:rsidP="00AF16B2">
            <w:pPr>
              <w:spacing w:line="360" w:lineRule="exact"/>
              <w:jc w:val="center"/>
              <w:rPr>
                <w:rFonts w:eastAsia="標楷體"/>
              </w:rPr>
            </w:pPr>
            <w:r w:rsidRPr="002C3E20">
              <w:rPr>
                <w:rFonts w:eastAsia="標楷體" w:hint="eastAsia"/>
              </w:rPr>
              <w:t>排</w:t>
            </w:r>
            <w:r w:rsidR="0054155F" w:rsidRPr="002C3E20">
              <w:rPr>
                <w:rFonts w:eastAsia="標楷體" w:hint="eastAsia"/>
              </w:rPr>
              <w:t xml:space="preserve">  </w:t>
            </w:r>
            <w:r w:rsidRPr="002C3E20">
              <w:rPr>
                <w:rFonts w:eastAsia="標楷體" w:hint="eastAsia"/>
              </w:rPr>
              <w:t>球</w:t>
            </w:r>
          </w:p>
          <w:p w:rsidR="00AB6006" w:rsidRPr="002C3E20" w:rsidRDefault="00AB6006" w:rsidP="00AF16B2">
            <w:pPr>
              <w:spacing w:line="360" w:lineRule="exact"/>
              <w:jc w:val="center"/>
              <w:rPr>
                <w:rFonts w:eastAsia="標楷體"/>
              </w:rPr>
            </w:pPr>
            <w:r w:rsidRPr="002C3E20">
              <w:rPr>
                <w:rFonts w:eastAsia="標楷體" w:hint="eastAsia"/>
              </w:rPr>
              <w:t>棒</w:t>
            </w:r>
            <w:r w:rsidR="0054155F" w:rsidRPr="002C3E20">
              <w:rPr>
                <w:rFonts w:eastAsia="標楷體" w:hint="eastAsia"/>
              </w:rPr>
              <w:t xml:space="preserve">  </w:t>
            </w:r>
            <w:r w:rsidRPr="002C3E20">
              <w:rPr>
                <w:rFonts w:eastAsia="標楷體" w:hint="eastAsia"/>
              </w:rPr>
              <w:t>球</w:t>
            </w:r>
          </w:p>
        </w:tc>
        <w:tc>
          <w:tcPr>
            <w:tcW w:w="2146" w:type="dxa"/>
            <w:vAlign w:val="center"/>
          </w:tcPr>
          <w:p w:rsidR="00AB6006" w:rsidRPr="002C3E20" w:rsidRDefault="00AB6006" w:rsidP="00AF16B2">
            <w:pPr>
              <w:spacing w:line="360" w:lineRule="exact"/>
              <w:jc w:val="center"/>
              <w:rPr>
                <w:rFonts w:eastAsia="標楷體"/>
              </w:rPr>
            </w:pPr>
          </w:p>
        </w:tc>
      </w:tr>
      <w:tr w:rsidR="00AB6006" w:rsidRPr="002C3E20" w:rsidTr="004B262A">
        <w:trPr>
          <w:trHeight w:val="1295"/>
        </w:trPr>
        <w:tc>
          <w:tcPr>
            <w:tcW w:w="760" w:type="dxa"/>
            <w:vMerge/>
            <w:vAlign w:val="center"/>
          </w:tcPr>
          <w:p w:rsidR="00AB6006" w:rsidRPr="002C3E20" w:rsidRDefault="00AB6006" w:rsidP="00AF16B2">
            <w:pPr>
              <w:spacing w:line="360" w:lineRule="exact"/>
              <w:jc w:val="center"/>
              <w:rPr>
                <w:rFonts w:eastAsia="標楷體"/>
              </w:rPr>
            </w:pPr>
          </w:p>
        </w:tc>
        <w:tc>
          <w:tcPr>
            <w:tcW w:w="1519" w:type="dxa"/>
            <w:vAlign w:val="center"/>
          </w:tcPr>
          <w:p w:rsidR="00AB6006" w:rsidRPr="002C3E20" w:rsidRDefault="00AB6006" w:rsidP="00AF16B2">
            <w:pPr>
              <w:spacing w:line="360" w:lineRule="exact"/>
              <w:jc w:val="center"/>
              <w:rPr>
                <w:rFonts w:eastAsia="標楷體"/>
              </w:rPr>
            </w:pPr>
            <w:r w:rsidRPr="002C3E20">
              <w:rPr>
                <w:rFonts w:eastAsia="標楷體"/>
              </w:rPr>
              <w:t>16</w:t>
            </w:r>
            <w:r w:rsidRPr="002C3E20">
              <w:rPr>
                <w:rFonts w:eastAsia="標楷體" w:hint="eastAsia"/>
              </w:rPr>
              <w:t>歲</w:t>
            </w:r>
          </w:p>
        </w:tc>
        <w:tc>
          <w:tcPr>
            <w:tcW w:w="2711" w:type="dxa"/>
            <w:vAlign w:val="center"/>
          </w:tcPr>
          <w:p w:rsidR="00AB6006" w:rsidRPr="002C3E20" w:rsidRDefault="00081E85" w:rsidP="00AF16B2">
            <w:pPr>
              <w:spacing w:line="360" w:lineRule="exact"/>
              <w:jc w:val="center"/>
              <w:rPr>
                <w:rFonts w:eastAsia="標楷體"/>
              </w:rPr>
            </w:pPr>
            <w:r w:rsidRPr="002C3E20">
              <w:rPr>
                <w:rFonts w:eastAsia="標楷體"/>
              </w:rPr>
              <w:t>9</w:t>
            </w:r>
            <w:r w:rsidR="007843C7" w:rsidRPr="002C3E20">
              <w:rPr>
                <w:rFonts w:eastAsia="標楷體" w:hint="eastAsia"/>
              </w:rPr>
              <w:t>4</w:t>
            </w:r>
            <w:r w:rsidR="00AB6006" w:rsidRPr="002C3E20">
              <w:rPr>
                <w:rFonts w:eastAsia="標楷體"/>
              </w:rPr>
              <w:t>.</w:t>
            </w:r>
            <w:r w:rsidR="00701B60" w:rsidRPr="002C3E20">
              <w:rPr>
                <w:rFonts w:eastAsia="標楷體" w:hint="eastAsia"/>
                <w:color w:val="FF0000"/>
              </w:rPr>
              <w:t>9</w:t>
            </w:r>
            <w:r w:rsidR="00AB6006" w:rsidRPr="002C3E20">
              <w:rPr>
                <w:rFonts w:eastAsia="標楷體"/>
                <w:color w:val="FF0000"/>
              </w:rPr>
              <w:t>.1</w:t>
            </w:r>
            <w:r w:rsidR="00AB6006" w:rsidRPr="002C3E20">
              <w:rPr>
                <w:rFonts w:eastAsia="標楷體" w:hint="eastAsia"/>
              </w:rPr>
              <w:t>以前</w:t>
            </w:r>
          </w:p>
        </w:tc>
        <w:tc>
          <w:tcPr>
            <w:tcW w:w="3041" w:type="dxa"/>
            <w:vAlign w:val="center"/>
          </w:tcPr>
          <w:p w:rsidR="00AB6006" w:rsidRPr="002C3E20" w:rsidRDefault="00AB6006" w:rsidP="00AF16B2">
            <w:pPr>
              <w:spacing w:line="360" w:lineRule="exact"/>
              <w:jc w:val="center"/>
              <w:rPr>
                <w:rFonts w:eastAsia="標楷體"/>
              </w:rPr>
            </w:pPr>
            <w:r w:rsidRPr="002C3E20">
              <w:rPr>
                <w:rFonts w:eastAsia="標楷體" w:hint="eastAsia"/>
              </w:rPr>
              <w:t>舉</w:t>
            </w:r>
            <w:r w:rsidR="0054155F" w:rsidRPr="002C3E20">
              <w:rPr>
                <w:rFonts w:eastAsia="標楷體" w:hint="eastAsia"/>
              </w:rPr>
              <w:t xml:space="preserve">  </w:t>
            </w:r>
            <w:r w:rsidRPr="002C3E20">
              <w:rPr>
                <w:rFonts w:eastAsia="標楷體" w:hint="eastAsia"/>
              </w:rPr>
              <w:t>重</w:t>
            </w:r>
          </w:p>
          <w:p w:rsidR="00AB6006" w:rsidRPr="002C3E20" w:rsidRDefault="00AB6006" w:rsidP="00AF16B2">
            <w:pPr>
              <w:spacing w:line="360" w:lineRule="exact"/>
              <w:jc w:val="center"/>
              <w:rPr>
                <w:rFonts w:eastAsia="標楷體"/>
              </w:rPr>
            </w:pPr>
            <w:r w:rsidRPr="002C3E20">
              <w:rPr>
                <w:rFonts w:eastAsia="標楷體" w:hint="eastAsia"/>
              </w:rPr>
              <w:t>柔道</w:t>
            </w:r>
            <w:r w:rsidRPr="002C3E20">
              <w:rPr>
                <w:rFonts w:eastAsia="標楷體"/>
              </w:rPr>
              <w:t>(</w:t>
            </w:r>
            <w:r w:rsidRPr="002C3E20">
              <w:rPr>
                <w:rFonts w:eastAsia="標楷體" w:hint="eastAsia"/>
              </w:rPr>
              <w:t>男</w:t>
            </w:r>
            <w:r w:rsidRPr="002C3E20">
              <w:rPr>
                <w:rFonts w:eastAsia="標楷體"/>
              </w:rPr>
              <w:t>)</w:t>
            </w:r>
          </w:p>
          <w:p w:rsidR="00AB6006" w:rsidRPr="002C3E20" w:rsidRDefault="00AB6006" w:rsidP="00AF16B2">
            <w:pPr>
              <w:spacing w:line="360" w:lineRule="exact"/>
              <w:jc w:val="center"/>
              <w:rPr>
                <w:rFonts w:eastAsia="標楷體"/>
              </w:rPr>
            </w:pPr>
            <w:r w:rsidRPr="002C3E20">
              <w:rPr>
                <w:rFonts w:eastAsia="標楷體" w:hint="eastAsia"/>
              </w:rPr>
              <w:t>國武術（國中）</w:t>
            </w:r>
          </w:p>
        </w:tc>
        <w:tc>
          <w:tcPr>
            <w:tcW w:w="2146" w:type="dxa"/>
            <w:vAlign w:val="center"/>
          </w:tcPr>
          <w:p w:rsidR="00AB6006" w:rsidRPr="002C3E20" w:rsidRDefault="00AB6006" w:rsidP="00AF16B2">
            <w:pPr>
              <w:spacing w:line="360" w:lineRule="exact"/>
              <w:jc w:val="center"/>
              <w:rPr>
                <w:rFonts w:eastAsia="標楷體"/>
              </w:rPr>
            </w:pPr>
          </w:p>
        </w:tc>
      </w:tr>
      <w:tr w:rsidR="00542BE9" w:rsidRPr="002C3E20" w:rsidTr="004B262A">
        <w:trPr>
          <w:trHeight w:val="511"/>
        </w:trPr>
        <w:tc>
          <w:tcPr>
            <w:tcW w:w="760" w:type="dxa"/>
            <w:vMerge/>
            <w:vAlign w:val="center"/>
          </w:tcPr>
          <w:p w:rsidR="00542BE9" w:rsidRPr="002C3E20" w:rsidRDefault="00542BE9" w:rsidP="00542BE9">
            <w:pPr>
              <w:spacing w:line="360" w:lineRule="exact"/>
              <w:jc w:val="center"/>
              <w:rPr>
                <w:rFonts w:eastAsia="標楷體"/>
              </w:rPr>
            </w:pPr>
          </w:p>
        </w:tc>
        <w:tc>
          <w:tcPr>
            <w:tcW w:w="1519" w:type="dxa"/>
            <w:vAlign w:val="center"/>
          </w:tcPr>
          <w:p w:rsidR="00542BE9" w:rsidRPr="002C3E20" w:rsidRDefault="00542BE9" w:rsidP="00542BE9">
            <w:pPr>
              <w:spacing w:line="360" w:lineRule="exact"/>
              <w:jc w:val="center"/>
              <w:rPr>
                <w:rFonts w:eastAsia="標楷體"/>
              </w:rPr>
            </w:pPr>
            <w:r w:rsidRPr="002C3E20">
              <w:rPr>
                <w:rFonts w:eastAsia="標楷體"/>
              </w:rPr>
              <w:t>18</w:t>
            </w:r>
            <w:r w:rsidRPr="002C3E20">
              <w:rPr>
                <w:rFonts w:eastAsia="標楷體" w:hint="eastAsia"/>
              </w:rPr>
              <w:t>歲</w:t>
            </w:r>
          </w:p>
        </w:tc>
        <w:tc>
          <w:tcPr>
            <w:tcW w:w="2711" w:type="dxa"/>
            <w:vAlign w:val="center"/>
          </w:tcPr>
          <w:p w:rsidR="00542BE9" w:rsidRPr="002C3E20" w:rsidRDefault="007843C7" w:rsidP="00542BE9">
            <w:pPr>
              <w:spacing w:line="360" w:lineRule="exact"/>
              <w:jc w:val="center"/>
              <w:rPr>
                <w:rFonts w:eastAsia="標楷體"/>
              </w:rPr>
            </w:pPr>
            <w:r w:rsidRPr="002C3E20">
              <w:rPr>
                <w:rFonts w:eastAsia="標楷體" w:hint="eastAsia"/>
              </w:rPr>
              <w:t>92</w:t>
            </w:r>
            <w:r w:rsidR="00542BE9" w:rsidRPr="002C3E20">
              <w:rPr>
                <w:rFonts w:eastAsia="標楷體"/>
              </w:rPr>
              <w:t>.</w:t>
            </w:r>
            <w:r w:rsidR="00542BE9" w:rsidRPr="002C3E20">
              <w:rPr>
                <w:rFonts w:eastAsia="標楷體" w:hint="eastAsia"/>
                <w:color w:val="FF0000"/>
              </w:rPr>
              <w:t>9</w:t>
            </w:r>
            <w:r w:rsidR="00542BE9" w:rsidRPr="002C3E20">
              <w:rPr>
                <w:rFonts w:eastAsia="標楷體"/>
                <w:color w:val="FF0000"/>
              </w:rPr>
              <w:t>.1</w:t>
            </w:r>
            <w:r w:rsidR="00542BE9" w:rsidRPr="002C3E20">
              <w:rPr>
                <w:rFonts w:eastAsia="標楷體" w:hint="eastAsia"/>
              </w:rPr>
              <w:t>以前</w:t>
            </w:r>
          </w:p>
        </w:tc>
        <w:tc>
          <w:tcPr>
            <w:tcW w:w="3041" w:type="dxa"/>
            <w:vAlign w:val="center"/>
          </w:tcPr>
          <w:p w:rsidR="00542BE9" w:rsidRPr="002C3E20" w:rsidRDefault="00542BE9" w:rsidP="00542BE9">
            <w:pPr>
              <w:pStyle w:val="a3"/>
              <w:tabs>
                <w:tab w:val="clear" w:pos="4153"/>
                <w:tab w:val="clear" w:pos="8306"/>
              </w:tabs>
              <w:snapToGrid/>
              <w:spacing w:line="360" w:lineRule="exact"/>
              <w:jc w:val="center"/>
              <w:rPr>
                <w:rFonts w:eastAsia="標楷體"/>
                <w:sz w:val="24"/>
                <w:szCs w:val="24"/>
              </w:rPr>
            </w:pPr>
            <w:r w:rsidRPr="002C3E20">
              <w:rPr>
                <w:rFonts w:eastAsia="標楷體" w:hint="eastAsia"/>
                <w:sz w:val="24"/>
              </w:rPr>
              <w:t>國武術</w:t>
            </w:r>
          </w:p>
        </w:tc>
        <w:tc>
          <w:tcPr>
            <w:tcW w:w="2146" w:type="dxa"/>
            <w:vAlign w:val="center"/>
          </w:tcPr>
          <w:p w:rsidR="00542BE9" w:rsidRPr="002C3E20" w:rsidRDefault="00542BE9" w:rsidP="00542BE9">
            <w:pPr>
              <w:spacing w:line="360" w:lineRule="exact"/>
              <w:jc w:val="center"/>
              <w:rPr>
                <w:rFonts w:eastAsia="標楷體"/>
              </w:rPr>
            </w:pPr>
          </w:p>
        </w:tc>
      </w:tr>
      <w:tr w:rsidR="00542BE9" w:rsidRPr="002C3E20" w:rsidTr="004B262A">
        <w:trPr>
          <w:trHeight w:val="511"/>
        </w:trPr>
        <w:tc>
          <w:tcPr>
            <w:tcW w:w="760" w:type="dxa"/>
            <w:vMerge/>
            <w:vAlign w:val="center"/>
          </w:tcPr>
          <w:p w:rsidR="00542BE9" w:rsidRPr="002C3E20" w:rsidRDefault="00542BE9" w:rsidP="00542BE9">
            <w:pPr>
              <w:spacing w:line="360" w:lineRule="exact"/>
              <w:jc w:val="center"/>
              <w:rPr>
                <w:rFonts w:eastAsia="標楷體"/>
              </w:rPr>
            </w:pPr>
          </w:p>
        </w:tc>
        <w:tc>
          <w:tcPr>
            <w:tcW w:w="1519" w:type="dxa"/>
            <w:vAlign w:val="center"/>
          </w:tcPr>
          <w:p w:rsidR="00542BE9" w:rsidRPr="002C3E20" w:rsidRDefault="00542BE9" w:rsidP="00542BE9">
            <w:pPr>
              <w:spacing w:line="360" w:lineRule="exact"/>
              <w:jc w:val="center"/>
              <w:rPr>
                <w:rFonts w:eastAsia="標楷體"/>
              </w:rPr>
            </w:pPr>
            <w:r w:rsidRPr="002C3E20">
              <w:rPr>
                <w:rFonts w:eastAsia="標楷體"/>
              </w:rPr>
              <w:t>1</w:t>
            </w:r>
            <w:r w:rsidRPr="002C3E20">
              <w:rPr>
                <w:rFonts w:eastAsia="標楷體" w:hint="eastAsia"/>
              </w:rPr>
              <w:t>9</w:t>
            </w:r>
            <w:r w:rsidRPr="002C3E20">
              <w:rPr>
                <w:rFonts w:eastAsia="標楷體" w:hint="eastAsia"/>
              </w:rPr>
              <w:t>歲以上</w:t>
            </w:r>
          </w:p>
        </w:tc>
        <w:tc>
          <w:tcPr>
            <w:tcW w:w="2711" w:type="dxa"/>
            <w:vAlign w:val="center"/>
          </w:tcPr>
          <w:p w:rsidR="00542BE9" w:rsidRPr="002C3E20" w:rsidRDefault="007843C7" w:rsidP="00542BE9">
            <w:pPr>
              <w:spacing w:line="360" w:lineRule="exact"/>
              <w:jc w:val="center"/>
              <w:rPr>
                <w:rFonts w:eastAsia="標楷體"/>
              </w:rPr>
            </w:pPr>
            <w:r w:rsidRPr="002C3E20">
              <w:rPr>
                <w:rFonts w:eastAsia="標楷體" w:hint="eastAsia"/>
              </w:rPr>
              <w:t>91</w:t>
            </w:r>
            <w:r w:rsidR="00542BE9" w:rsidRPr="002C3E20">
              <w:rPr>
                <w:rFonts w:eastAsia="標楷體"/>
              </w:rPr>
              <w:t>.</w:t>
            </w:r>
            <w:r w:rsidR="00542BE9" w:rsidRPr="002C3E20">
              <w:rPr>
                <w:rFonts w:eastAsia="標楷體" w:hint="eastAsia"/>
                <w:color w:val="FF0000"/>
              </w:rPr>
              <w:t>9</w:t>
            </w:r>
            <w:r w:rsidR="00542BE9" w:rsidRPr="002C3E20">
              <w:rPr>
                <w:rFonts w:eastAsia="標楷體"/>
                <w:color w:val="FF0000"/>
              </w:rPr>
              <w:t>.1</w:t>
            </w:r>
            <w:r w:rsidR="00542BE9" w:rsidRPr="002C3E20">
              <w:rPr>
                <w:rFonts w:eastAsia="標楷體" w:hint="eastAsia"/>
              </w:rPr>
              <w:t>以後</w:t>
            </w:r>
            <w:r w:rsidRPr="002C3E20">
              <w:rPr>
                <w:rFonts w:eastAsia="標楷體" w:hint="eastAsia"/>
              </w:rPr>
              <w:t>-70</w:t>
            </w:r>
            <w:r w:rsidR="00542BE9" w:rsidRPr="002C3E20">
              <w:rPr>
                <w:rFonts w:eastAsia="標楷體" w:hint="eastAsia"/>
              </w:rPr>
              <w:t>年次以前</w:t>
            </w:r>
          </w:p>
        </w:tc>
        <w:tc>
          <w:tcPr>
            <w:tcW w:w="3041" w:type="dxa"/>
            <w:vAlign w:val="center"/>
          </w:tcPr>
          <w:p w:rsidR="00542BE9" w:rsidRPr="002C3E20" w:rsidRDefault="00542BE9" w:rsidP="00542BE9">
            <w:pPr>
              <w:pStyle w:val="a3"/>
              <w:tabs>
                <w:tab w:val="clear" w:pos="4153"/>
                <w:tab w:val="clear" w:pos="8306"/>
              </w:tabs>
              <w:snapToGrid/>
              <w:spacing w:line="360" w:lineRule="exact"/>
              <w:jc w:val="center"/>
              <w:rPr>
                <w:rFonts w:eastAsia="標楷體"/>
                <w:sz w:val="24"/>
                <w:szCs w:val="24"/>
              </w:rPr>
            </w:pPr>
            <w:r w:rsidRPr="002C3E20">
              <w:rPr>
                <w:rFonts w:eastAsia="標楷體" w:hint="eastAsia"/>
                <w:sz w:val="24"/>
                <w:szCs w:val="24"/>
              </w:rPr>
              <w:t>拳</w:t>
            </w:r>
            <w:r w:rsidRPr="002C3E20">
              <w:rPr>
                <w:rFonts w:eastAsia="標楷體" w:hint="eastAsia"/>
                <w:sz w:val="24"/>
                <w:szCs w:val="24"/>
              </w:rPr>
              <w:t xml:space="preserve">   </w:t>
            </w:r>
            <w:r w:rsidRPr="002C3E20">
              <w:rPr>
                <w:rFonts w:eastAsia="標楷體" w:hint="eastAsia"/>
                <w:sz w:val="24"/>
                <w:szCs w:val="24"/>
              </w:rPr>
              <w:t>擊</w:t>
            </w:r>
          </w:p>
        </w:tc>
        <w:tc>
          <w:tcPr>
            <w:tcW w:w="2146" w:type="dxa"/>
            <w:vAlign w:val="center"/>
          </w:tcPr>
          <w:p w:rsidR="004B262A" w:rsidRPr="002C3E20" w:rsidRDefault="00542BE9" w:rsidP="00542BE9">
            <w:pPr>
              <w:spacing w:line="360" w:lineRule="exact"/>
              <w:jc w:val="center"/>
              <w:rPr>
                <w:rFonts w:eastAsia="標楷體"/>
              </w:rPr>
            </w:pPr>
            <w:r w:rsidRPr="002C3E20">
              <w:rPr>
                <w:rFonts w:eastAsia="標楷體" w:hint="eastAsia"/>
              </w:rPr>
              <w:t>國、高中以學籍</w:t>
            </w:r>
          </w:p>
          <w:p w:rsidR="00542BE9" w:rsidRPr="002C3E20" w:rsidRDefault="007843C7" w:rsidP="00542BE9">
            <w:pPr>
              <w:spacing w:line="360" w:lineRule="exact"/>
              <w:jc w:val="center"/>
              <w:rPr>
                <w:rFonts w:eastAsia="標楷體"/>
              </w:rPr>
            </w:pPr>
            <w:r w:rsidRPr="002C3E20">
              <w:rPr>
                <w:rFonts w:eastAsia="標楷體" w:hint="eastAsia"/>
              </w:rPr>
              <w:t>(93</w:t>
            </w:r>
            <w:r w:rsidR="00542BE9" w:rsidRPr="002C3E20">
              <w:rPr>
                <w:rFonts w:eastAsia="標楷體" w:hint="eastAsia"/>
              </w:rPr>
              <w:t>年次以下</w:t>
            </w:r>
            <w:r w:rsidR="00542BE9" w:rsidRPr="002C3E20">
              <w:rPr>
                <w:rFonts w:eastAsia="標楷體" w:hint="eastAsia"/>
              </w:rPr>
              <w:t>)</w:t>
            </w:r>
          </w:p>
        </w:tc>
      </w:tr>
      <w:tr w:rsidR="00542BE9" w:rsidRPr="002C3E20" w:rsidTr="004B262A">
        <w:trPr>
          <w:trHeight w:val="694"/>
        </w:trPr>
        <w:tc>
          <w:tcPr>
            <w:tcW w:w="760" w:type="dxa"/>
            <w:vMerge/>
            <w:vAlign w:val="center"/>
          </w:tcPr>
          <w:p w:rsidR="00542BE9" w:rsidRPr="002C3E20" w:rsidRDefault="00542BE9" w:rsidP="00542BE9">
            <w:pPr>
              <w:spacing w:line="360" w:lineRule="exact"/>
              <w:jc w:val="center"/>
              <w:rPr>
                <w:rFonts w:eastAsia="標楷體"/>
              </w:rPr>
            </w:pPr>
          </w:p>
        </w:tc>
        <w:tc>
          <w:tcPr>
            <w:tcW w:w="1519" w:type="dxa"/>
            <w:vAlign w:val="center"/>
          </w:tcPr>
          <w:p w:rsidR="00542BE9" w:rsidRPr="002C3E20" w:rsidRDefault="0066371B" w:rsidP="00542BE9">
            <w:pPr>
              <w:spacing w:line="360" w:lineRule="exact"/>
              <w:jc w:val="center"/>
              <w:rPr>
                <w:rFonts w:eastAsia="標楷體"/>
              </w:rPr>
            </w:pPr>
            <w:r w:rsidRPr="002C3E20">
              <w:rPr>
                <w:rFonts w:eastAsia="標楷體" w:hint="eastAsia"/>
              </w:rPr>
              <w:t>18</w:t>
            </w:r>
            <w:r w:rsidRPr="002C3E20">
              <w:rPr>
                <w:rFonts w:eastAsia="標楷體" w:hint="eastAsia"/>
              </w:rPr>
              <w:t>歲</w:t>
            </w:r>
          </w:p>
        </w:tc>
        <w:tc>
          <w:tcPr>
            <w:tcW w:w="2711" w:type="dxa"/>
            <w:vAlign w:val="center"/>
          </w:tcPr>
          <w:p w:rsidR="00542BE9" w:rsidRPr="002C3E20" w:rsidRDefault="0046577F" w:rsidP="00542BE9">
            <w:pPr>
              <w:spacing w:line="360" w:lineRule="exact"/>
              <w:jc w:val="center"/>
              <w:rPr>
                <w:rFonts w:eastAsia="標楷體"/>
              </w:rPr>
            </w:pPr>
            <w:r w:rsidRPr="002C3E20">
              <w:rPr>
                <w:rFonts w:eastAsia="標楷體" w:hint="eastAsia"/>
              </w:rPr>
              <w:t>92</w:t>
            </w:r>
            <w:r w:rsidRPr="002C3E20">
              <w:rPr>
                <w:rFonts w:eastAsia="標楷體"/>
              </w:rPr>
              <w:t>.</w:t>
            </w:r>
            <w:r w:rsidRPr="002C3E20">
              <w:rPr>
                <w:rFonts w:eastAsia="標楷體" w:hint="eastAsia"/>
                <w:color w:val="FF0000"/>
              </w:rPr>
              <w:t>9</w:t>
            </w:r>
            <w:r w:rsidRPr="002C3E20">
              <w:rPr>
                <w:rFonts w:eastAsia="標楷體"/>
                <w:color w:val="FF0000"/>
              </w:rPr>
              <w:t>.1</w:t>
            </w:r>
            <w:r w:rsidRPr="002C3E20">
              <w:rPr>
                <w:rFonts w:eastAsia="標楷體" w:hint="eastAsia"/>
              </w:rPr>
              <w:t>以前</w:t>
            </w:r>
          </w:p>
        </w:tc>
        <w:tc>
          <w:tcPr>
            <w:tcW w:w="3041" w:type="dxa"/>
            <w:vAlign w:val="center"/>
          </w:tcPr>
          <w:p w:rsidR="00542BE9" w:rsidRPr="002C3E20" w:rsidRDefault="00542BE9" w:rsidP="00542BE9">
            <w:pPr>
              <w:pStyle w:val="a3"/>
              <w:tabs>
                <w:tab w:val="clear" w:pos="4153"/>
                <w:tab w:val="clear" w:pos="8306"/>
              </w:tabs>
              <w:snapToGrid/>
              <w:spacing w:line="360" w:lineRule="exact"/>
              <w:jc w:val="center"/>
              <w:rPr>
                <w:rFonts w:eastAsia="標楷體"/>
                <w:sz w:val="24"/>
                <w:szCs w:val="24"/>
              </w:rPr>
            </w:pPr>
            <w:r w:rsidRPr="002C3E20">
              <w:rPr>
                <w:rFonts w:eastAsia="標楷體" w:hint="eastAsia"/>
                <w:sz w:val="24"/>
                <w:szCs w:val="24"/>
              </w:rPr>
              <w:t>以上尚未列比賽其他項目</w:t>
            </w:r>
          </w:p>
        </w:tc>
        <w:tc>
          <w:tcPr>
            <w:tcW w:w="2146" w:type="dxa"/>
            <w:vAlign w:val="center"/>
          </w:tcPr>
          <w:p w:rsidR="00542BE9" w:rsidRPr="002C3E20" w:rsidRDefault="00542BE9" w:rsidP="00542BE9">
            <w:pPr>
              <w:spacing w:line="360" w:lineRule="exact"/>
              <w:jc w:val="center"/>
              <w:rPr>
                <w:rFonts w:eastAsia="標楷體"/>
              </w:rPr>
            </w:pPr>
          </w:p>
        </w:tc>
      </w:tr>
      <w:tr w:rsidR="00542BE9" w:rsidRPr="002C3E20" w:rsidTr="004B262A">
        <w:trPr>
          <w:trHeight w:val="402"/>
        </w:trPr>
        <w:tc>
          <w:tcPr>
            <w:tcW w:w="2279" w:type="dxa"/>
            <w:gridSpan w:val="2"/>
            <w:vMerge w:val="restart"/>
            <w:vAlign w:val="center"/>
          </w:tcPr>
          <w:p w:rsidR="00542BE9" w:rsidRPr="002C3E20" w:rsidRDefault="00542BE9" w:rsidP="00542BE9">
            <w:pPr>
              <w:spacing w:line="360" w:lineRule="exact"/>
              <w:jc w:val="center"/>
              <w:rPr>
                <w:rFonts w:eastAsia="標楷體"/>
              </w:rPr>
            </w:pPr>
            <w:r w:rsidRPr="002C3E20">
              <w:rPr>
                <w:rFonts w:eastAsia="標楷體" w:hint="eastAsia"/>
              </w:rPr>
              <w:t>肄業學生組</w:t>
            </w:r>
          </w:p>
        </w:tc>
        <w:tc>
          <w:tcPr>
            <w:tcW w:w="2711" w:type="dxa"/>
            <w:vAlign w:val="center"/>
          </w:tcPr>
          <w:p w:rsidR="00542BE9" w:rsidRPr="002C3E20" w:rsidRDefault="007D1931" w:rsidP="00542BE9">
            <w:pPr>
              <w:spacing w:line="360" w:lineRule="exact"/>
              <w:jc w:val="center"/>
              <w:rPr>
                <w:rFonts w:eastAsia="標楷體"/>
              </w:rPr>
            </w:pPr>
            <w:r w:rsidRPr="002C3E20">
              <w:rPr>
                <w:rFonts w:eastAsia="標楷體" w:hint="eastAsia"/>
              </w:rPr>
              <w:t>92</w:t>
            </w:r>
            <w:r w:rsidR="00542BE9" w:rsidRPr="002C3E20">
              <w:rPr>
                <w:rFonts w:eastAsia="標楷體"/>
              </w:rPr>
              <w:t>.</w:t>
            </w:r>
            <w:r w:rsidR="00542BE9" w:rsidRPr="002C3E20">
              <w:rPr>
                <w:rFonts w:eastAsia="標楷體" w:hint="eastAsia"/>
                <w:color w:val="FF0000"/>
              </w:rPr>
              <w:t>9</w:t>
            </w:r>
            <w:r w:rsidR="00542BE9" w:rsidRPr="002C3E20">
              <w:rPr>
                <w:rFonts w:eastAsia="標楷體"/>
                <w:color w:val="FF0000"/>
              </w:rPr>
              <w:t>.1</w:t>
            </w:r>
            <w:r w:rsidR="00542BE9" w:rsidRPr="002C3E20">
              <w:rPr>
                <w:rFonts w:eastAsia="標楷體" w:hint="eastAsia"/>
              </w:rPr>
              <w:t>以後</w:t>
            </w:r>
          </w:p>
        </w:tc>
        <w:tc>
          <w:tcPr>
            <w:tcW w:w="3041" w:type="dxa"/>
            <w:vAlign w:val="center"/>
          </w:tcPr>
          <w:p w:rsidR="00542BE9" w:rsidRPr="002C3E20" w:rsidRDefault="00542BE9" w:rsidP="00542BE9">
            <w:pPr>
              <w:spacing w:line="360" w:lineRule="exact"/>
              <w:jc w:val="center"/>
              <w:rPr>
                <w:rFonts w:eastAsia="標楷體"/>
              </w:rPr>
            </w:pPr>
            <w:r w:rsidRPr="002C3E20">
              <w:rPr>
                <w:rFonts w:eastAsia="標楷體" w:hint="eastAsia"/>
              </w:rPr>
              <w:t>公私立高中職</w:t>
            </w:r>
          </w:p>
        </w:tc>
        <w:tc>
          <w:tcPr>
            <w:tcW w:w="2146" w:type="dxa"/>
            <w:vMerge w:val="restart"/>
            <w:vAlign w:val="center"/>
          </w:tcPr>
          <w:p w:rsidR="00542BE9" w:rsidRPr="002C3E20" w:rsidRDefault="00542BE9" w:rsidP="00542BE9">
            <w:pPr>
              <w:spacing w:line="360" w:lineRule="exact"/>
              <w:jc w:val="center"/>
              <w:rPr>
                <w:rFonts w:eastAsia="標楷體"/>
              </w:rPr>
            </w:pPr>
          </w:p>
        </w:tc>
      </w:tr>
      <w:tr w:rsidR="00542BE9" w:rsidRPr="002C3E20" w:rsidTr="004B262A">
        <w:trPr>
          <w:trHeight w:val="533"/>
        </w:trPr>
        <w:tc>
          <w:tcPr>
            <w:tcW w:w="2279" w:type="dxa"/>
            <w:gridSpan w:val="2"/>
            <w:vMerge/>
            <w:vAlign w:val="center"/>
          </w:tcPr>
          <w:p w:rsidR="00542BE9" w:rsidRPr="002C3E20" w:rsidRDefault="00542BE9" w:rsidP="00542BE9">
            <w:pPr>
              <w:spacing w:line="360" w:lineRule="exact"/>
              <w:jc w:val="center"/>
              <w:rPr>
                <w:rFonts w:eastAsia="標楷體"/>
              </w:rPr>
            </w:pPr>
          </w:p>
        </w:tc>
        <w:tc>
          <w:tcPr>
            <w:tcW w:w="2711" w:type="dxa"/>
            <w:vAlign w:val="center"/>
          </w:tcPr>
          <w:p w:rsidR="00542BE9" w:rsidRPr="002C3E20" w:rsidRDefault="00542BE9" w:rsidP="00542BE9">
            <w:pPr>
              <w:spacing w:line="360" w:lineRule="exact"/>
              <w:jc w:val="center"/>
              <w:rPr>
                <w:rFonts w:eastAsia="標楷體"/>
              </w:rPr>
            </w:pPr>
            <w:r w:rsidRPr="002C3E20">
              <w:rPr>
                <w:rFonts w:eastAsia="標楷體"/>
              </w:rPr>
              <w:t>9</w:t>
            </w:r>
            <w:r w:rsidR="007D1931" w:rsidRPr="002C3E20">
              <w:rPr>
                <w:rFonts w:eastAsia="標楷體" w:hint="eastAsia"/>
              </w:rPr>
              <w:t>5</w:t>
            </w:r>
            <w:r w:rsidRPr="002C3E20">
              <w:rPr>
                <w:rFonts w:eastAsia="標楷體"/>
              </w:rPr>
              <w:t>.</w:t>
            </w:r>
            <w:r w:rsidRPr="002C3E20">
              <w:rPr>
                <w:rFonts w:eastAsia="標楷體" w:hint="eastAsia"/>
              </w:rPr>
              <w:t>9</w:t>
            </w:r>
            <w:r w:rsidRPr="002C3E20">
              <w:rPr>
                <w:rFonts w:eastAsia="標楷體"/>
              </w:rPr>
              <w:t>.1</w:t>
            </w:r>
            <w:r w:rsidRPr="002C3E20">
              <w:rPr>
                <w:rFonts w:eastAsia="標楷體" w:hint="eastAsia"/>
              </w:rPr>
              <w:t>以後</w:t>
            </w:r>
          </w:p>
        </w:tc>
        <w:tc>
          <w:tcPr>
            <w:tcW w:w="3041" w:type="dxa"/>
            <w:vAlign w:val="center"/>
          </w:tcPr>
          <w:p w:rsidR="00542BE9" w:rsidRPr="002C3E20" w:rsidRDefault="00542BE9" w:rsidP="00542BE9">
            <w:pPr>
              <w:spacing w:line="360" w:lineRule="exact"/>
              <w:jc w:val="center"/>
              <w:rPr>
                <w:rFonts w:eastAsia="標楷體"/>
              </w:rPr>
            </w:pPr>
            <w:r w:rsidRPr="002C3E20">
              <w:rPr>
                <w:rFonts w:eastAsia="標楷體" w:hint="eastAsia"/>
              </w:rPr>
              <w:t>國</w:t>
            </w:r>
            <w:r w:rsidRPr="002C3E20">
              <w:rPr>
                <w:rFonts w:eastAsia="標楷體"/>
              </w:rPr>
              <w:t xml:space="preserve">   </w:t>
            </w:r>
            <w:r w:rsidRPr="002C3E20">
              <w:rPr>
                <w:rFonts w:eastAsia="標楷體" w:hint="eastAsia"/>
              </w:rPr>
              <w:t>中</w:t>
            </w:r>
            <w:r w:rsidRPr="002C3E20">
              <w:rPr>
                <w:rFonts w:eastAsia="標楷體"/>
              </w:rPr>
              <w:t xml:space="preserve">   </w:t>
            </w:r>
            <w:r w:rsidRPr="002C3E20">
              <w:rPr>
                <w:rFonts w:eastAsia="標楷體" w:hint="eastAsia"/>
              </w:rPr>
              <w:t>組</w:t>
            </w:r>
          </w:p>
        </w:tc>
        <w:tc>
          <w:tcPr>
            <w:tcW w:w="2146" w:type="dxa"/>
            <w:vMerge/>
            <w:vAlign w:val="center"/>
          </w:tcPr>
          <w:p w:rsidR="00542BE9" w:rsidRPr="002C3E20" w:rsidRDefault="00542BE9" w:rsidP="00542BE9">
            <w:pPr>
              <w:spacing w:line="360" w:lineRule="exact"/>
              <w:jc w:val="center"/>
              <w:rPr>
                <w:rFonts w:eastAsia="標楷體"/>
              </w:rPr>
            </w:pPr>
          </w:p>
        </w:tc>
      </w:tr>
      <w:tr w:rsidR="00542BE9" w:rsidRPr="002C3E20" w:rsidTr="004B262A">
        <w:trPr>
          <w:trHeight w:val="443"/>
        </w:trPr>
        <w:tc>
          <w:tcPr>
            <w:tcW w:w="2279" w:type="dxa"/>
            <w:gridSpan w:val="2"/>
            <w:vMerge/>
            <w:vAlign w:val="center"/>
          </w:tcPr>
          <w:p w:rsidR="00542BE9" w:rsidRPr="002C3E20" w:rsidRDefault="00542BE9" w:rsidP="00542BE9">
            <w:pPr>
              <w:spacing w:line="360" w:lineRule="exact"/>
              <w:jc w:val="center"/>
              <w:rPr>
                <w:rFonts w:eastAsia="標楷體"/>
              </w:rPr>
            </w:pPr>
          </w:p>
        </w:tc>
        <w:tc>
          <w:tcPr>
            <w:tcW w:w="2711" w:type="dxa"/>
            <w:vAlign w:val="center"/>
          </w:tcPr>
          <w:p w:rsidR="00542BE9" w:rsidRPr="002C3E20" w:rsidRDefault="00542BE9" w:rsidP="00542BE9">
            <w:pPr>
              <w:spacing w:line="360" w:lineRule="exact"/>
              <w:jc w:val="center"/>
              <w:rPr>
                <w:rFonts w:eastAsia="標楷體"/>
              </w:rPr>
            </w:pPr>
            <w:r w:rsidRPr="002C3E20">
              <w:rPr>
                <w:rFonts w:eastAsia="標楷體"/>
              </w:rPr>
              <w:t>9</w:t>
            </w:r>
            <w:r w:rsidR="007D1931" w:rsidRPr="002C3E20">
              <w:rPr>
                <w:rFonts w:eastAsia="標楷體" w:hint="eastAsia"/>
              </w:rPr>
              <w:t>8</w:t>
            </w:r>
            <w:r w:rsidRPr="002C3E20">
              <w:rPr>
                <w:rFonts w:eastAsia="標楷體"/>
              </w:rPr>
              <w:t>.</w:t>
            </w:r>
            <w:r w:rsidRPr="002C3E20">
              <w:rPr>
                <w:rFonts w:eastAsia="標楷體" w:hint="eastAsia"/>
              </w:rPr>
              <w:t>9</w:t>
            </w:r>
            <w:r w:rsidRPr="002C3E20">
              <w:rPr>
                <w:rFonts w:eastAsia="標楷體"/>
              </w:rPr>
              <w:t>.1</w:t>
            </w:r>
            <w:r w:rsidRPr="002C3E20">
              <w:rPr>
                <w:rFonts w:eastAsia="標楷體" w:hint="eastAsia"/>
              </w:rPr>
              <w:t>以後</w:t>
            </w:r>
          </w:p>
        </w:tc>
        <w:tc>
          <w:tcPr>
            <w:tcW w:w="3041" w:type="dxa"/>
            <w:vAlign w:val="center"/>
          </w:tcPr>
          <w:p w:rsidR="00542BE9" w:rsidRPr="002C3E20" w:rsidRDefault="00542BE9" w:rsidP="00542BE9">
            <w:pPr>
              <w:spacing w:line="360" w:lineRule="exact"/>
              <w:jc w:val="center"/>
              <w:rPr>
                <w:rFonts w:eastAsia="標楷體"/>
              </w:rPr>
            </w:pPr>
            <w:r w:rsidRPr="002C3E20">
              <w:rPr>
                <w:rFonts w:eastAsia="標楷體" w:hint="eastAsia"/>
              </w:rPr>
              <w:t>國</w:t>
            </w:r>
            <w:r w:rsidRPr="002C3E20">
              <w:rPr>
                <w:rFonts w:eastAsia="標楷體"/>
              </w:rPr>
              <w:t xml:space="preserve">   </w:t>
            </w:r>
            <w:r w:rsidRPr="002C3E20">
              <w:rPr>
                <w:rFonts w:eastAsia="標楷體" w:hint="eastAsia"/>
              </w:rPr>
              <w:t>小</w:t>
            </w:r>
            <w:r w:rsidRPr="002C3E20">
              <w:rPr>
                <w:rFonts w:eastAsia="標楷體"/>
              </w:rPr>
              <w:t xml:space="preserve">   </w:t>
            </w:r>
            <w:r w:rsidRPr="002C3E20">
              <w:rPr>
                <w:rFonts w:eastAsia="標楷體" w:hint="eastAsia"/>
              </w:rPr>
              <w:t>組</w:t>
            </w:r>
          </w:p>
        </w:tc>
        <w:tc>
          <w:tcPr>
            <w:tcW w:w="2146" w:type="dxa"/>
            <w:vMerge/>
            <w:vAlign w:val="center"/>
          </w:tcPr>
          <w:p w:rsidR="00542BE9" w:rsidRPr="002C3E20" w:rsidRDefault="00542BE9" w:rsidP="00542BE9">
            <w:pPr>
              <w:spacing w:line="360" w:lineRule="exact"/>
              <w:jc w:val="center"/>
              <w:rPr>
                <w:rFonts w:eastAsia="標楷體"/>
              </w:rPr>
            </w:pPr>
          </w:p>
        </w:tc>
      </w:tr>
      <w:tr w:rsidR="00542BE9" w:rsidRPr="002C3E20" w:rsidTr="00081E85">
        <w:trPr>
          <w:trHeight w:val="443"/>
        </w:trPr>
        <w:tc>
          <w:tcPr>
            <w:tcW w:w="10177" w:type="dxa"/>
            <w:gridSpan w:val="5"/>
            <w:vAlign w:val="center"/>
          </w:tcPr>
          <w:p w:rsidR="00542BE9" w:rsidRPr="002C3E20" w:rsidRDefault="00542BE9" w:rsidP="00542BE9">
            <w:pPr>
              <w:spacing w:line="360" w:lineRule="exact"/>
              <w:jc w:val="both"/>
              <w:rPr>
                <w:rFonts w:eastAsia="標楷體"/>
                <w:sz w:val="28"/>
                <w:szCs w:val="28"/>
              </w:rPr>
            </w:pPr>
            <w:r w:rsidRPr="002C3E20">
              <w:rPr>
                <w:rFonts w:eastAsia="標楷體" w:hint="eastAsia"/>
                <w:sz w:val="28"/>
                <w:szCs w:val="28"/>
              </w:rPr>
              <w:t>※戶籍</w:t>
            </w:r>
            <w:r w:rsidRPr="002C3E20">
              <w:rPr>
                <w:rFonts w:eastAsia="標楷體"/>
                <w:sz w:val="28"/>
                <w:szCs w:val="28"/>
              </w:rPr>
              <w:t>(</w:t>
            </w:r>
            <w:r w:rsidRPr="002C3E20">
              <w:rPr>
                <w:rFonts w:eastAsia="標楷體" w:hint="eastAsia"/>
                <w:sz w:val="28"/>
                <w:szCs w:val="28"/>
              </w:rPr>
              <w:t>設籍日</w:t>
            </w:r>
            <w:r w:rsidRPr="002C3E20">
              <w:rPr>
                <w:rFonts w:eastAsia="標楷體"/>
                <w:color w:val="FF0000"/>
                <w:sz w:val="28"/>
                <w:szCs w:val="28"/>
              </w:rPr>
              <w:t>10</w:t>
            </w:r>
            <w:r w:rsidR="007843C7" w:rsidRPr="002C3E20">
              <w:rPr>
                <w:rFonts w:eastAsia="標楷體" w:hint="eastAsia"/>
                <w:color w:val="FF0000"/>
                <w:sz w:val="28"/>
                <w:szCs w:val="28"/>
              </w:rPr>
              <w:t>9</w:t>
            </w:r>
            <w:r w:rsidRPr="002C3E20">
              <w:rPr>
                <w:rFonts w:eastAsia="標楷體" w:hint="eastAsia"/>
                <w:color w:val="FF0000"/>
                <w:sz w:val="28"/>
                <w:szCs w:val="28"/>
              </w:rPr>
              <w:t>年</w:t>
            </w:r>
            <w:r w:rsidR="007843C7" w:rsidRPr="002C3E20">
              <w:rPr>
                <w:rFonts w:eastAsia="標楷體" w:hint="eastAsia"/>
                <w:color w:val="FF0000"/>
                <w:sz w:val="28"/>
                <w:szCs w:val="28"/>
              </w:rPr>
              <w:t>9</w:t>
            </w:r>
            <w:r w:rsidRPr="002C3E20">
              <w:rPr>
                <w:rFonts w:eastAsia="標楷體" w:hint="eastAsia"/>
                <w:color w:val="FF0000"/>
                <w:sz w:val="28"/>
                <w:szCs w:val="28"/>
              </w:rPr>
              <w:t>月</w:t>
            </w:r>
            <w:r w:rsidRPr="002C3E20">
              <w:rPr>
                <w:rFonts w:eastAsia="標楷體" w:hint="eastAsia"/>
                <w:color w:val="FF0000"/>
                <w:sz w:val="28"/>
                <w:szCs w:val="28"/>
              </w:rPr>
              <w:t xml:space="preserve"> </w:t>
            </w:r>
            <w:r w:rsidR="007843C7" w:rsidRPr="002C3E20">
              <w:rPr>
                <w:rFonts w:eastAsia="標楷體" w:hint="eastAsia"/>
                <w:color w:val="FF0000"/>
                <w:sz w:val="28"/>
                <w:szCs w:val="28"/>
              </w:rPr>
              <w:t>7</w:t>
            </w:r>
            <w:r w:rsidRPr="002C3E20">
              <w:rPr>
                <w:rFonts w:eastAsia="標楷體" w:hint="eastAsia"/>
                <w:color w:val="FF0000"/>
                <w:sz w:val="28"/>
                <w:szCs w:val="28"/>
              </w:rPr>
              <w:t>日以前</w:t>
            </w:r>
            <w:r w:rsidRPr="002C3E20">
              <w:rPr>
                <w:rFonts w:eastAsia="標楷體"/>
                <w:color w:val="FF0000"/>
                <w:sz w:val="28"/>
                <w:szCs w:val="28"/>
              </w:rPr>
              <w:t>)</w:t>
            </w:r>
          </w:p>
        </w:tc>
      </w:tr>
    </w:tbl>
    <w:p w:rsidR="007857F1" w:rsidRPr="002C3E20" w:rsidRDefault="007857F1" w:rsidP="00F20973">
      <w:pPr>
        <w:spacing w:afterLines="50" w:after="180"/>
        <w:rPr>
          <w:rFonts w:eastAsia="標楷體"/>
        </w:rPr>
      </w:pPr>
    </w:p>
    <w:p w:rsidR="0066371B" w:rsidRPr="002C3E20" w:rsidRDefault="0066371B" w:rsidP="00F20973">
      <w:pPr>
        <w:spacing w:afterLines="50" w:after="180"/>
        <w:rPr>
          <w:rFonts w:eastAsia="標楷體"/>
        </w:rPr>
      </w:pPr>
    </w:p>
    <w:p w:rsidR="00F845BE" w:rsidRPr="002C3E20" w:rsidRDefault="00F845BE" w:rsidP="00F20973">
      <w:pPr>
        <w:spacing w:afterLines="50" w:after="180"/>
        <w:rPr>
          <w:rFonts w:eastAsia="標楷體"/>
        </w:rPr>
      </w:pPr>
    </w:p>
    <w:p w:rsidR="00F845BE" w:rsidRPr="002C3E20" w:rsidRDefault="00AB6006" w:rsidP="00F20973">
      <w:pPr>
        <w:spacing w:afterLines="50" w:after="180"/>
        <w:rPr>
          <w:rFonts w:eastAsia="標楷體"/>
          <w:sz w:val="32"/>
          <w:szCs w:val="32"/>
        </w:rPr>
      </w:pPr>
      <w:r w:rsidRPr="002C3E20">
        <w:rPr>
          <w:rFonts w:eastAsia="標楷體" w:hint="eastAsia"/>
        </w:rPr>
        <w:t>（附件二）</w:t>
      </w:r>
      <w:r w:rsidRPr="002C3E20">
        <w:rPr>
          <w:rFonts w:eastAsia="標楷體"/>
          <w:sz w:val="32"/>
          <w:szCs w:val="32"/>
        </w:rPr>
        <w:t xml:space="preserve">  </w:t>
      </w:r>
    </w:p>
    <w:p w:rsidR="00AB6006" w:rsidRPr="002C3E20" w:rsidRDefault="0066371B" w:rsidP="00F845BE">
      <w:pPr>
        <w:spacing w:afterLines="50" w:after="180"/>
        <w:jc w:val="center"/>
        <w:rPr>
          <w:rFonts w:eastAsia="標楷體"/>
          <w:sz w:val="32"/>
          <w:szCs w:val="32"/>
        </w:rPr>
      </w:pPr>
      <w:r w:rsidRPr="002C3E20">
        <w:rPr>
          <w:rFonts w:eastAsia="標楷體"/>
          <w:sz w:val="32"/>
          <w:szCs w:val="32"/>
        </w:rPr>
        <w:t>1</w:t>
      </w:r>
      <w:r w:rsidR="00653167" w:rsidRPr="002C3E20">
        <w:rPr>
          <w:rFonts w:eastAsia="標楷體" w:hint="eastAsia"/>
          <w:sz w:val="32"/>
          <w:szCs w:val="32"/>
        </w:rPr>
        <w:t>1</w:t>
      </w:r>
      <w:r w:rsidRPr="002C3E20">
        <w:rPr>
          <w:rFonts w:eastAsia="標楷體" w:hint="eastAsia"/>
          <w:sz w:val="32"/>
          <w:szCs w:val="32"/>
        </w:rPr>
        <w:t>0</w:t>
      </w:r>
      <w:r w:rsidR="00AB6006" w:rsidRPr="002C3E20">
        <w:rPr>
          <w:rFonts w:eastAsia="標楷體" w:hint="eastAsia"/>
          <w:sz w:val="32"/>
          <w:szCs w:val="32"/>
        </w:rPr>
        <w:t>年屏東縣運動會競賽事項申訴書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340"/>
        <w:gridCol w:w="900"/>
        <w:gridCol w:w="360"/>
        <w:gridCol w:w="1800"/>
        <w:gridCol w:w="720"/>
        <w:gridCol w:w="2543"/>
      </w:tblGrid>
      <w:tr w:rsidR="00AB6006" w:rsidRPr="002C3E20" w:rsidTr="00AC5371">
        <w:trPr>
          <w:trHeight w:val="1021"/>
        </w:trPr>
        <w:tc>
          <w:tcPr>
            <w:tcW w:w="1260" w:type="dxa"/>
            <w:tcBorders>
              <w:top w:val="single" w:sz="12" w:space="0" w:color="auto"/>
              <w:left w:val="single" w:sz="12" w:space="0" w:color="auto"/>
            </w:tcBorders>
            <w:vAlign w:val="center"/>
          </w:tcPr>
          <w:p w:rsidR="00AB6006" w:rsidRPr="002C3E20" w:rsidRDefault="00AB6006" w:rsidP="00371F60">
            <w:pPr>
              <w:jc w:val="center"/>
              <w:rPr>
                <w:rFonts w:eastAsia="標楷體"/>
                <w:spacing w:val="-20"/>
                <w:sz w:val="28"/>
              </w:rPr>
            </w:pPr>
            <w:r w:rsidRPr="002C3E20">
              <w:rPr>
                <w:rFonts w:eastAsia="標楷體" w:hint="eastAsia"/>
                <w:spacing w:val="-20"/>
                <w:kern w:val="0"/>
                <w:sz w:val="28"/>
              </w:rPr>
              <w:lastRenderedPageBreak/>
              <w:t>申訴事由</w:t>
            </w:r>
          </w:p>
        </w:tc>
        <w:tc>
          <w:tcPr>
            <w:tcW w:w="3240" w:type="dxa"/>
            <w:gridSpan w:val="2"/>
            <w:tcBorders>
              <w:top w:val="single" w:sz="12" w:space="0" w:color="auto"/>
            </w:tcBorders>
            <w:vAlign w:val="center"/>
          </w:tcPr>
          <w:p w:rsidR="00AB6006" w:rsidRPr="002C3E20" w:rsidRDefault="00AB6006" w:rsidP="00371F60">
            <w:pPr>
              <w:jc w:val="center"/>
              <w:rPr>
                <w:rFonts w:eastAsia="標楷體"/>
                <w:sz w:val="28"/>
              </w:rPr>
            </w:pPr>
          </w:p>
        </w:tc>
        <w:tc>
          <w:tcPr>
            <w:tcW w:w="2880" w:type="dxa"/>
            <w:gridSpan w:val="3"/>
            <w:tcBorders>
              <w:top w:val="single" w:sz="12" w:space="0" w:color="auto"/>
            </w:tcBorders>
            <w:vAlign w:val="center"/>
          </w:tcPr>
          <w:p w:rsidR="00AB6006" w:rsidRPr="002C3E20" w:rsidRDefault="00AB6006" w:rsidP="00371F60">
            <w:pPr>
              <w:jc w:val="center"/>
              <w:rPr>
                <w:rFonts w:eastAsia="標楷體"/>
                <w:sz w:val="28"/>
              </w:rPr>
            </w:pPr>
            <w:r w:rsidRPr="002C3E20">
              <w:rPr>
                <w:rFonts w:eastAsia="標楷體" w:hint="eastAsia"/>
                <w:sz w:val="28"/>
              </w:rPr>
              <w:t>糾紛發生時間及地點</w:t>
            </w:r>
          </w:p>
        </w:tc>
        <w:tc>
          <w:tcPr>
            <w:tcW w:w="2543" w:type="dxa"/>
            <w:tcBorders>
              <w:top w:val="single" w:sz="12" w:space="0" w:color="auto"/>
              <w:right w:val="single" w:sz="12" w:space="0" w:color="auto"/>
            </w:tcBorders>
            <w:textDirection w:val="lrTbV"/>
            <w:vAlign w:val="center"/>
          </w:tcPr>
          <w:p w:rsidR="00AB6006" w:rsidRPr="002C3E20" w:rsidRDefault="00AB6006" w:rsidP="00371F60">
            <w:pPr>
              <w:jc w:val="center"/>
              <w:rPr>
                <w:rFonts w:eastAsia="標楷體"/>
              </w:rPr>
            </w:pPr>
          </w:p>
        </w:tc>
      </w:tr>
      <w:tr w:rsidR="00AB6006" w:rsidRPr="002C3E20" w:rsidTr="00AC5371">
        <w:trPr>
          <w:trHeight w:val="1973"/>
        </w:trPr>
        <w:tc>
          <w:tcPr>
            <w:tcW w:w="1260" w:type="dxa"/>
            <w:tcBorders>
              <w:left w:val="single" w:sz="12" w:space="0" w:color="auto"/>
            </w:tcBorders>
            <w:vAlign w:val="center"/>
          </w:tcPr>
          <w:p w:rsidR="00AB6006" w:rsidRPr="002C3E20" w:rsidRDefault="00AB6006" w:rsidP="00371F60">
            <w:pPr>
              <w:spacing w:line="480" w:lineRule="auto"/>
              <w:jc w:val="center"/>
              <w:rPr>
                <w:rFonts w:eastAsia="標楷體"/>
                <w:spacing w:val="-20"/>
                <w:sz w:val="28"/>
              </w:rPr>
            </w:pPr>
            <w:r w:rsidRPr="002C3E20">
              <w:rPr>
                <w:rFonts w:eastAsia="標楷體" w:hint="eastAsia"/>
                <w:spacing w:val="-20"/>
                <w:sz w:val="28"/>
              </w:rPr>
              <w:t>申訴事實</w:t>
            </w:r>
          </w:p>
        </w:tc>
        <w:tc>
          <w:tcPr>
            <w:tcW w:w="8663" w:type="dxa"/>
            <w:gridSpan w:val="6"/>
            <w:tcBorders>
              <w:right w:val="single" w:sz="12" w:space="0" w:color="auto"/>
            </w:tcBorders>
            <w:textDirection w:val="lrTbV"/>
            <w:vAlign w:val="center"/>
          </w:tcPr>
          <w:p w:rsidR="00AB6006" w:rsidRPr="002C3E20" w:rsidRDefault="00AB6006" w:rsidP="00371F60">
            <w:pPr>
              <w:spacing w:line="480" w:lineRule="exact"/>
              <w:jc w:val="center"/>
              <w:rPr>
                <w:rFonts w:eastAsia="標楷體"/>
                <w:sz w:val="28"/>
              </w:rPr>
            </w:pPr>
          </w:p>
        </w:tc>
      </w:tr>
      <w:tr w:rsidR="00AB6006" w:rsidRPr="002C3E20" w:rsidTr="00AC5371">
        <w:trPr>
          <w:trHeight w:val="1071"/>
        </w:trPr>
        <w:tc>
          <w:tcPr>
            <w:tcW w:w="1260" w:type="dxa"/>
            <w:tcBorders>
              <w:left w:val="single" w:sz="12" w:space="0" w:color="auto"/>
            </w:tcBorders>
            <w:vAlign w:val="center"/>
          </w:tcPr>
          <w:p w:rsidR="00AB6006" w:rsidRPr="002C3E20" w:rsidRDefault="00AB6006" w:rsidP="00371F60">
            <w:pPr>
              <w:spacing w:line="400" w:lineRule="exact"/>
              <w:jc w:val="center"/>
              <w:rPr>
                <w:rFonts w:eastAsia="標楷體"/>
                <w:spacing w:val="-20"/>
                <w:sz w:val="28"/>
              </w:rPr>
            </w:pPr>
            <w:r w:rsidRPr="002C3E20">
              <w:rPr>
                <w:rFonts w:eastAsia="標楷體" w:hint="eastAsia"/>
                <w:spacing w:val="-20"/>
                <w:sz w:val="28"/>
              </w:rPr>
              <w:t>證件</w:t>
            </w:r>
          </w:p>
          <w:p w:rsidR="00AB6006" w:rsidRPr="002C3E20" w:rsidRDefault="00AB6006" w:rsidP="00371F60">
            <w:pPr>
              <w:spacing w:line="400" w:lineRule="exact"/>
              <w:jc w:val="center"/>
              <w:rPr>
                <w:rFonts w:eastAsia="標楷體"/>
                <w:spacing w:val="-20"/>
                <w:sz w:val="28"/>
              </w:rPr>
            </w:pPr>
            <w:r w:rsidRPr="002C3E20">
              <w:rPr>
                <w:rFonts w:eastAsia="標楷體" w:hint="eastAsia"/>
                <w:spacing w:val="-20"/>
                <w:sz w:val="28"/>
              </w:rPr>
              <w:t>或</w:t>
            </w:r>
          </w:p>
          <w:p w:rsidR="00AB6006" w:rsidRPr="002C3E20" w:rsidRDefault="00AB6006" w:rsidP="00371F60">
            <w:pPr>
              <w:spacing w:line="400" w:lineRule="exact"/>
              <w:jc w:val="center"/>
              <w:rPr>
                <w:rFonts w:eastAsia="標楷體"/>
                <w:spacing w:val="-20"/>
                <w:sz w:val="28"/>
              </w:rPr>
            </w:pPr>
            <w:r w:rsidRPr="002C3E20">
              <w:rPr>
                <w:rFonts w:eastAsia="標楷體" w:hint="eastAsia"/>
                <w:spacing w:val="-20"/>
                <w:sz w:val="28"/>
              </w:rPr>
              <w:t>證人</w:t>
            </w:r>
          </w:p>
        </w:tc>
        <w:tc>
          <w:tcPr>
            <w:tcW w:w="8663" w:type="dxa"/>
            <w:gridSpan w:val="6"/>
            <w:tcBorders>
              <w:right w:val="single" w:sz="12" w:space="0" w:color="auto"/>
            </w:tcBorders>
            <w:textDirection w:val="lrTbV"/>
            <w:vAlign w:val="center"/>
          </w:tcPr>
          <w:p w:rsidR="00AB6006" w:rsidRPr="002C3E20" w:rsidRDefault="00AB6006" w:rsidP="00371F60">
            <w:pPr>
              <w:spacing w:line="400" w:lineRule="exact"/>
              <w:jc w:val="center"/>
              <w:rPr>
                <w:rFonts w:eastAsia="標楷體"/>
                <w:sz w:val="28"/>
              </w:rPr>
            </w:pPr>
          </w:p>
        </w:tc>
      </w:tr>
      <w:tr w:rsidR="00AB6006" w:rsidRPr="002C3E20" w:rsidTr="00AC5371">
        <w:trPr>
          <w:trHeight w:val="1021"/>
        </w:trPr>
        <w:tc>
          <w:tcPr>
            <w:tcW w:w="1260" w:type="dxa"/>
            <w:tcBorders>
              <w:left w:val="single" w:sz="12" w:space="0" w:color="auto"/>
            </w:tcBorders>
            <w:vAlign w:val="center"/>
          </w:tcPr>
          <w:p w:rsidR="00AB6006" w:rsidRPr="002C3E20" w:rsidRDefault="00AB6006" w:rsidP="00371F60">
            <w:pPr>
              <w:spacing w:line="480" w:lineRule="auto"/>
              <w:jc w:val="center"/>
              <w:rPr>
                <w:rFonts w:eastAsia="標楷體"/>
                <w:spacing w:val="-20"/>
                <w:sz w:val="28"/>
              </w:rPr>
            </w:pPr>
            <w:r w:rsidRPr="002C3E20">
              <w:rPr>
                <w:rFonts w:eastAsia="標楷體" w:hint="eastAsia"/>
                <w:spacing w:val="-20"/>
                <w:sz w:val="28"/>
              </w:rPr>
              <w:t>單位領隊</w:t>
            </w:r>
          </w:p>
        </w:tc>
        <w:tc>
          <w:tcPr>
            <w:tcW w:w="2340" w:type="dxa"/>
            <w:vAlign w:val="center"/>
          </w:tcPr>
          <w:p w:rsidR="00AB6006" w:rsidRPr="002C3E20" w:rsidRDefault="00AB6006" w:rsidP="00371F60">
            <w:pPr>
              <w:spacing w:line="360" w:lineRule="auto"/>
              <w:jc w:val="right"/>
              <w:rPr>
                <w:rFonts w:eastAsia="標楷體"/>
              </w:rPr>
            </w:pPr>
            <w:r w:rsidRPr="002C3E20">
              <w:rPr>
                <w:rFonts w:eastAsia="標楷體" w:hint="eastAsia"/>
              </w:rPr>
              <w:t>（簽章）</w:t>
            </w:r>
          </w:p>
        </w:tc>
        <w:tc>
          <w:tcPr>
            <w:tcW w:w="1260" w:type="dxa"/>
            <w:gridSpan w:val="2"/>
            <w:vAlign w:val="center"/>
          </w:tcPr>
          <w:p w:rsidR="00AB6006" w:rsidRPr="002C3E20" w:rsidRDefault="00AB6006" w:rsidP="00371F60">
            <w:pPr>
              <w:spacing w:line="480" w:lineRule="auto"/>
              <w:jc w:val="center"/>
              <w:rPr>
                <w:rFonts w:eastAsia="標楷體"/>
                <w:spacing w:val="-20"/>
                <w:kern w:val="28"/>
                <w:sz w:val="28"/>
              </w:rPr>
            </w:pPr>
            <w:r w:rsidRPr="002C3E20">
              <w:rPr>
                <w:rFonts w:eastAsia="標楷體" w:hint="eastAsia"/>
                <w:spacing w:val="-20"/>
                <w:sz w:val="28"/>
              </w:rPr>
              <w:t>單位</w:t>
            </w:r>
            <w:r w:rsidRPr="002C3E20">
              <w:rPr>
                <w:rFonts w:eastAsia="標楷體" w:hint="eastAsia"/>
                <w:spacing w:val="-20"/>
                <w:kern w:val="0"/>
                <w:sz w:val="28"/>
              </w:rPr>
              <w:t>教練</w:t>
            </w:r>
          </w:p>
        </w:tc>
        <w:tc>
          <w:tcPr>
            <w:tcW w:w="1800" w:type="dxa"/>
            <w:vAlign w:val="center"/>
          </w:tcPr>
          <w:p w:rsidR="00AB6006" w:rsidRPr="002C3E20" w:rsidRDefault="00AB6006" w:rsidP="00371F60">
            <w:pPr>
              <w:spacing w:line="360" w:lineRule="auto"/>
              <w:jc w:val="right"/>
              <w:rPr>
                <w:rFonts w:eastAsia="標楷體"/>
              </w:rPr>
            </w:pPr>
            <w:r w:rsidRPr="002C3E20">
              <w:rPr>
                <w:rFonts w:eastAsia="標楷體" w:hint="eastAsia"/>
              </w:rPr>
              <w:t>（簽章）</w:t>
            </w:r>
          </w:p>
        </w:tc>
        <w:tc>
          <w:tcPr>
            <w:tcW w:w="3263" w:type="dxa"/>
            <w:gridSpan w:val="2"/>
            <w:tcBorders>
              <w:right w:val="single" w:sz="12" w:space="0" w:color="auto"/>
            </w:tcBorders>
            <w:vAlign w:val="center"/>
          </w:tcPr>
          <w:p w:rsidR="00AB6006" w:rsidRPr="002C3E20" w:rsidRDefault="00AB6006" w:rsidP="004F220E">
            <w:pPr>
              <w:wordWrap w:val="0"/>
              <w:jc w:val="right"/>
              <w:rPr>
                <w:rFonts w:eastAsia="標楷體"/>
              </w:rPr>
            </w:pPr>
            <w:r w:rsidRPr="002C3E20">
              <w:rPr>
                <w:rFonts w:eastAsia="標楷體" w:hint="eastAsia"/>
              </w:rPr>
              <w:t>年</w:t>
            </w:r>
            <w:r w:rsidRPr="002C3E20">
              <w:rPr>
                <w:rFonts w:eastAsia="標楷體"/>
              </w:rPr>
              <w:t xml:space="preserve">  </w:t>
            </w:r>
            <w:r w:rsidRPr="002C3E20">
              <w:rPr>
                <w:rFonts w:eastAsia="標楷體" w:hint="eastAsia"/>
              </w:rPr>
              <w:t>月</w:t>
            </w:r>
            <w:r w:rsidRPr="002C3E20">
              <w:rPr>
                <w:rFonts w:eastAsia="標楷體"/>
              </w:rPr>
              <w:t xml:space="preserve">  </w:t>
            </w:r>
            <w:r w:rsidRPr="002C3E20">
              <w:rPr>
                <w:rFonts w:eastAsia="標楷體" w:hint="eastAsia"/>
              </w:rPr>
              <w:t>日</w:t>
            </w:r>
            <w:r w:rsidRPr="002C3E20">
              <w:rPr>
                <w:rFonts w:eastAsia="標楷體"/>
              </w:rPr>
              <w:t xml:space="preserve">  </w:t>
            </w:r>
            <w:r w:rsidRPr="002C3E20">
              <w:rPr>
                <w:rFonts w:eastAsia="標楷體" w:hint="eastAsia"/>
              </w:rPr>
              <w:t>時</w:t>
            </w:r>
            <w:r w:rsidRPr="002C3E20">
              <w:rPr>
                <w:rFonts w:eastAsia="標楷體"/>
              </w:rPr>
              <w:t xml:space="preserve">  </w:t>
            </w:r>
            <w:r w:rsidRPr="002C3E20">
              <w:rPr>
                <w:rFonts w:eastAsia="標楷體" w:hint="eastAsia"/>
              </w:rPr>
              <w:t>分</w:t>
            </w:r>
          </w:p>
        </w:tc>
      </w:tr>
      <w:tr w:rsidR="00AB6006" w:rsidRPr="002C3E20" w:rsidTr="00081E85">
        <w:trPr>
          <w:trHeight w:val="2603"/>
        </w:trPr>
        <w:tc>
          <w:tcPr>
            <w:tcW w:w="1260" w:type="dxa"/>
            <w:tcBorders>
              <w:left w:val="single" w:sz="12" w:space="0" w:color="auto"/>
            </w:tcBorders>
            <w:vAlign w:val="center"/>
          </w:tcPr>
          <w:p w:rsidR="00AB6006" w:rsidRPr="002C3E20" w:rsidRDefault="00AB6006" w:rsidP="00371F60">
            <w:pPr>
              <w:spacing w:line="480" w:lineRule="auto"/>
              <w:jc w:val="center"/>
              <w:rPr>
                <w:rFonts w:eastAsia="標楷體"/>
                <w:sz w:val="28"/>
              </w:rPr>
            </w:pPr>
            <w:r w:rsidRPr="002C3E20">
              <w:rPr>
                <w:rFonts w:eastAsia="標楷體" w:hint="eastAsia"/>
                <w:sz w:val="28"/>
              </w:rPr>
              <w:t>裁判長</w:t>
            </w:r>
          </w:p>
          <w:p w:rsidR="00AB6006" w:rsidRPr="002C3E20" w:rsidRDefault="00AB6006" w:rsidP="00371F60">
            <w:pPr>
              <w:spacing w:line="480" w:lineRule="auto"/>
              <w:jc w:val="center"/>
              <w:rPr>
                <w:rFonts w:eastAsia="標楷體"/>
                <w:sz w:val="28"/>
              </w:rPr>
            </w:pPr>
            <w:r w:rsidRPr="002C3E20">
              <w:rPr>
                <w:rFonts w:eastAsia="標楷體" w:hint="eastAsia"/>
                <w:sz w:val="28"/>
              </w:rPr>
              <w:t>意見</w:t>
            </w:r>
          </w:p>
        </w:tc>
        <w:tc>
          <w:tcPr>
            <w:tcW w:w="8663" w:type="dxa"/>
            <w:gridSpan w:val="6"/>
            <w:tcBorders>
              <w:right w:val="single" w:sz="12" w:space="0" w:color="auto"/>
            </w:tcBorders>
            <w:vAlign w:val="center"/>
          </w:tcPr>
          <w:p w:rsidR="00AB6006" w:rsidRPr="002C3E20" w:rsidRDefault="00AB6006" w:rsidP="00371F60">
            <w:pPr>
              <w:spacing w:line="480" w:lineRule="exact"/>
              <w:jc w:val="center"/>
              <w:rPr>
                <w:rFonts w:eastAsia="標楷體"/>
              </w:rPr>
            </w:pPr>
          </w:p>
        </w:tc>
      </w:tr>
      <w:tr w:rsidR="00AB6006" w:rsidRPr="002C3E20" w:rsidTr="00081E85">
        <w:trPr>
          <w:trHeight w:val="2541"/>
        </w:trPr>
        <w:tc>
          <w:tcPr>
            <w:tcW w:w="1260" w:type="dxa"/>
            <w:tcBorders>
              <w:left w:val="single" w:sz="12" w:space="0" w:color="auto"/>
              <w:bottom w:val="single" w:sz="12" w:space="0" w:color="auto"/>
            </w:tcBorders>
            <w:vAlign w:val="center"/>
          </w:tcPr>
          <w:p w:rsidR="00AB6006" w:rsidRPr="002C3E20" w:rsidRDefault="00AB6006" w:rsidP="00371F60">
            <w:pPr>
              <w:spacing w:line="480" w:lineRule="auto"/>
              <w:jc w:val="center"/>
              <w:rPr>
                <w:rFonts w:eastAsia="標楷體"/>
                <w:spacing w:val="-20"/>
                <w:sz w:val="28"/>
              </w:rPr>
            </w:pPr>
            <w:r w:rsidRPr="002C3E20">
              <w:rPr>
                <w:rFonts w:eastAsia="標楷體" w:hint="eastAsia"/>
                <w:spacing w:val="-20"/>
                <w:sz w:val="28"/>
              </w:rPr>
              <w:t>審判委員會判決</w:t>
            </w:r>
          </w:p>
        </w:tc>
        <w:tc>
          <w:tcPr>
            <w:tcW w:w="8663" w:type="dxa"/>
            <w:gridSpan w:val="6"/>
            <w:tcBorders>
              <w:bottom w:val="single" w:sz="12" w:space="0" w:color="auto"/>
              <w:right w:val="single" w:sz="12" w:space="0" w:color="auto"/>
            </w:tcBorders>
            <w:vAlign w:val="bottom"/>
          </w:tcPr>
          <w:p w:rsidR="00AB6006" w:rsidRPr="002C3E20" w:rsidRDefault="0046577F" w:rsidP="00592DA7">
            <w:pPr>
              <w:wordWrap w:val="0"/>
              <w:spacing w:line="480" w:lineRule="exact"/>
              <w:jc w:val="right"/>
              <w:rPr>
                <w:rFonts w:eastAsia="標楷體"/>
              </w:rPr>
            </w:pPr>
            <w:r w:rsidRPr="002C3E20">
              <w:rPr>
                <w:rFonts w:eastAsia="標楷體" w:hint="eastAsia"/>
              </w:rPr>
              <w:t>1</w:t>
            </w:r>
            <w:r w:rsidRPr="002C3E20">
              <w:rPr>
                <w:rFonts w:eastAsia="標楷體"/>
              </w:rPr>
              <w:t>10</w:t>
            </w:r>
            <w:r w:rsidR="00AB6006" w:rsidRPr="002C3E20">
              <w:rPr>
                <w:rFonts w:eastAsia="標楷體" w:hint="eastAsia"/>
              </w:rPr>
              <w:t>年</w:t>
            </w:r>
            <w:r w:rsidR="00AB6006" w:rsidRPr="002C3E20">
              <w:rPr>
                <w:rFonts w:eastAsia="標楷體"/>
              </w:rPr>
              <w:t xml:space="preserve">    </w:t>
            </w:r>
            <w:r w:rsidR="00AB6006" w:rsidRPr="002C3E20">
              <w:rPr>
                <w:rFonts w:eastAsia="標楷體" w:hint="eastAsia"/>
              </w:rPr>
              <w:t>月</w:t>
            </w:r>
            <w:r w:rsidR="00AB6006" w:rsidRPr="002C3E20">
              <w:rPr>
                <w:rFonts w:eastAsia="標楷體"/>
              </w:rPr>
              <w:t xml:space="preserve">    </w:t>
            </w:r>
            <w:r w:rsidR="00AB6006" w:rsidRPr="002C3E20">
              <w:rPr>
                <w:rFonts w:eastAsia="標楷體" w:hint="eastAsia"/>
              </w:rPr>
              <w:t>日</w:t>
            </w:r>
            <w:r w:rsidR="00AB6006" w:rsidRPr="002C3E20">
              <w:rPr>
                <w:rFonts w:eastAsia="標楷體"/>
              </w:rPr>
              <w:t xml:space="preserve">    </w:t>
            </w:r>
            <w:r w:rsidR="00AB6006" w:rsidRPr="002C3E20">
              <w:rPr>
                <w:rFonts w:eastAsia="標楷體" w:hint="eastAsia"/>
              </w:rPr>
              <w:t>時</w:t>
            </w:r>
            <w:r w:rsidR="00AB6006" w:rsidRPr="002C3E20">
              <w:rPr>
                <w:rFonts w:eastAsia="標楷體"/>
              </w:rPr>
              <w:t xml:space="preserve">    </w:t>
            </w:r>
            <w:r w:rsidR="00AB6006" w:rsidRPr="002C3E20">
              <w:rPr>
                <w:rFonts w:eastAsia="標楷體" w:hint="eastAsia"/>
              </w:rPr>
              <w:t>分</w:t>
            </w:r>
          </w:p>
        </w:tc>
      </w:tr>
    </w:tbl>
    <w:p w:rsidR="00AB6006" w:rsidRPr="002C3E20" w:rsidRDefault="00AB6006" w:rsidP="00C43D34">
      <w:pPr>
        <w:ind w:left="1123" w:hanging="1123"/>
        <w:rPr>
          <w:rFonts w:eastAsia="標楷體"/>
          <w:sz w:val="28"/>
        </w:rPr>
      </w:pPr>
      <w:r w:rsidRPr="002C3E20">
        <w:rPr>
          <w:rFonts w:eastAsia="標楷體"/>
        </w:rPr>
        <w:t xml:space="preserve">   </w:t>
      </w:r>
      <w:r w:rsidRPr="002C3E20">
        <w:rPr>
          <w:rFonts w:eastAsia="標楷體"/>
          <w:sz w:val="28"/>
        </w:rPr>
        <w:t xml:space="preserve">                         </w:t>
      </w:r>
      <w:r w:rsidRPr="002C3E20">
        <w:rPr>
          <w:rFonts w:eastAsia="標楷體" w:hint="eastAsia"/>
          <w:sz w:val="28"/>
        </w:rPr>
        <w:t>審判委員（裁判長）：</w:t>
      </w:r>
      <w:r w:rsidRPr="002C3E20">
        <w:rPr>
          <w:rFonts w:eastAsia="標楷體"/>
          <w:sz w:val="28"/>
        </w:rPr>
        <w:t xml:space="preserve">             </w:t>
      </w:r>
      <w:r w:rsidRPr="002C3E20">
        <w:rPr>
          <w:rFonts w:eastAsia="標楷體" w:hint="eastAsia"/>
          <w:sz w:val="28"/>
        </w:rPr>
        <w:t>（簽章）</w:t>
      </w:r>
    </w:p>
    <w:p w:rsidR="00AB6006" w:rsidRPr="002C3E20" w:rsidRDefault="00081E85" w:rsidP="00625413">
      <w:pPr>
        <w:spacing w:line="240" w:lineRule="atLeast"/>
        <w:ind w:hanging="1123"/>
        <w:rPr>
          <w:rFonts w:eastAsia="標楷體"/>
          <w:b/>
          <w:bCs/>
          <w:sz w:val="28"/>
          <w:szCs w:val="28"/>
        </w:rPr>
      </w:pPr>
      <w:r w:rsidRPr="002C3E20">
        <w:rPr>
          <w:rFonts w:eastAsia="標楷體"/>
          <w:b/>
          <w:bCs/>
          <w:sz w:val="28"/>
          <w:szCs w:val="28"/>
        </w:rPr>
        <w:t xml:space="preserve">       </w:t>
      </w:r>
    </w:p>
    <w:p w:rsidR="00AB6006" w:rsidRPr="002C3E20" w:rsidRDefault="00AB6006" w:rsidP="00081E85">
      <w:pPr>
        <w:spacing w:line="240" w:lineRule="atLeast"/>
        <w:rPr>
          <w:rFonts w:eastAsia="標楷體"/>
          <w:b/>
        </w:rPr>
      </w:pPr>
      <w:r w:rsidRPr="002C3E20">
        <w:rPr>
          <w:rFonts w:eastAsia="標楷體" w:hint="eastAsia"/>
          <w:b/>
        </w:rPr>
        <w:t>附註：</w:t>
      </w:r>
      <w:r w:rsidRPr="002C3E20">
        <w:rPr>
          <w:rFonts w:eastAsia="標楷體"/>
          <w:b/>
        </w:rPr>
        <w:t>1.</w:t>
      </w:r>
      <w:r w:rsidRPr="002C3E20">
        <w:rPr>
          <w:rFonts w:eastAsia="標楷體" w:hint="eastAsia"/>
          <w:b/>
        </w:rPr>
        <w:t>凡未按各項規定辦理申訴者概不受理。</w:t>
      </w:r>
    </w:p>
    <w:p w:rsidR="00AB6006" w:rsidRPr="002C3E20" w:rsidRDefault="00AB6006" w:rsidP="00625413">
      <w:pPr>
        <w:spacing w:line="240" w:lineRule="atLeast"/>
        <w:ind w:leftChars="348" w:left="1075" w:hangingChars="100" w:hanging="240"/>
        <w:rPr>
          <w:rFonts w:eastAsia="標楷體"/>
          <w:b/>
        </w:rPr>
      </w:pPr>
      <w:r w:rsidRPr="002C3E20">
        <w:rPr>
          <w:rFonts w:eastAsia="標楷體"/>
          <w:b/>
        </w:rPr>
        <w:t>2.</w:t>
      </w:r>
      <w:r w:rsidRPr="002C3E20">
        <w:rPr>
          <w:rFonts w:eastAsia="標楷體" w:hint="eastAsia"/>
          <w:b/>
        </w:rPr>
        <w:t>單位代表隊領隊簽章權，可依競賽規程總則之規定，由代表隊領隊本人或教練簽章辦理。</w:t>
      </w:r>
    </w:p>
    <w:p w:rsidR="00AB6006" w:rsidRPr="002C3E20" w:rsidRDefault="00AB6006" w:rsidP="004F220E">
      <w:pPr>
        <w:pStyle w:val="a8"/>
        <w:ind w:leftChars="0" w:left="360" w:hangingChars="150" w:hanging="360"/>
        <w:rPr>
          <w:b w:val="0"/>
        </w:rPr>
      </w:pPr>
      <w:r w:rsidRPr="002C3E20">
        <w:br w:type="page"/>
      </w:r>
      <w:r w:rsidRPr="002C3E20">
        <w:rPr>
          <w:rFonts w:hint="eastAsia"/>
          <w:b w:val="0"/>
        </w:rPr>
        <w:lastRenderedPageBreak/>
        <w:t>（附件三）</w:t>
      </w:r>
    </w:p>
    <w:p w:rsidR="00AB6006" w:rsidRPr="002C3E20" w:rsidRDefault="007D1931" w:rsidP="00F20973">
      <w:pPr>
        <w:spacing w:afterLines="50" w:after="180"/>
        <w:jc w:val="center"/>
        <w:rPr>
          <w:rFonts w:eastAsia="標楷體"/>
          <w:sz w:val="32"/>
          <w:szCs w:val="32"/>
        </w:rPr>
      </w:pPr>
      <w:r w:rsidRPr="002C3E20">
        <w:rPr>
          <w:rFonts w:eastAsia="標楷體"/>
          <w:sz w:val="32"/>
          <w:szCs w:val="32"/>
        </w:rPr>
        <w:t>110</w:t>
      </w:r>
      <w:r w:rsidR="00AB6006" w:rsidRPr="002C3E20">
        <w:rPr>
          <w:rFonts w:eastAsia="標楷體" w:hint="eastAsia"/>
          <w:sz w:val="32"/>
          <w:szCs w:val="32"/>
        </w:rPr>
        <w:t>年屏東縣運動會選手資格申訴書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54"/>
        <w:gridCol w:w="1005"/>
        <w:gridCol w:w="1470"/>
        <w:gridCol w:w="1619"/>
        <w:gridCol w:w="2073"/>
      </w:tblGrid>
      <w:tr w:rsidR="00AB6006" w:rsidRPr="002C3E20" w:rsidTr="00AC5371">
        <w:trPr>
          <w:trHeight w:val="1021"/>
        </w:trPr>
        <w:tc>
          <w:tcPr>
            <w:tcW w:w="2160" w:type="dxa"/>
            <w:tcBorders>
              <w:top w:val="single" w:sz="12" w:space="0" w:color="auto"/>
              <w:left w:val="single" w:sz="12" w:space="0" w:color="auto"/>
            </w:tcBorders>
            <w:vAlign w:val="center"/>
          </w:tcPr>
          <w:p w:rsidR="00AB6006" w:rsidRPr="002C3E20" w:rsidRDefault="00AB6006" w:rsidP="00371F60">
            <w:pPr>
              <w:jc w:val="center"/>
              <w:rPr>
                <w:rFonts w:eastAsia="標楷體"/>
                <w:spacing w:val="-20"/>
                <w:sz w:val="28"/>
              </w:rPr>
            </w:pPr>
            <w:r w:rsidRPr="002C3E20">
              <w:rPr>
                <w:rFonts w:eastAsia="標楷體" w:hint="eastAsia"/>
                <w:spacing w:val="-20"/>
                <w:sz w:val="28"/>
              </w:rPr>
              <w:t>被申訴者姓名</w:t>
            </w:r>
          </w:p>
        </w:tc>
        <w:tc>
          <w:tcPr>
            <w:tcW w:w="1454" w:type="dxa"/>
            <w:tcBorders>
              <w:top w:val="single" w:sz="12" w:space="0" w:color="auto"/>
            </w:tcBorders>
            <w:vAlign w:val="center"/>
          </w:tcPr>
          <w:p w:rsidR="00AB6006" w:rsidRPr="002C3E20" w:rsidRDefault="00AB6006" w:rsidP="00371F60">
            <w:pPr>
              <w:jc w:val="both"/>
              <w:rPr>
                <w:rFonts w:eastAsia="標楷體"/>
                <w:sz w:val="28"/>
              </w:rPr>
            </w:pPr>
          </w:p>
        </w:tc>
        <w:tc>
          <w:tcPr>
            <w:tcW w:w="1005" w:type="dxa"/>
            <w:tcBorders>
              <w:top w:val="single" w:sz="12" w:space="0" w:color="auto"/>
            </w:tcBorders>
            <w:vAlign w:val="center"/>
          </w:tcPr>
          <w:p w:rsidR="00AB6006" w:rsidRPr="002C3E20" w:rsidRDefault="00AB6006" w:rsidP="00371F60">
            <w:pPr>
              <w:jc w:val="center"/>
              <w:rPr>
                <w:rFonts w:eastAsia="標楷體"/>
                <w:sz w:val="28"/>
              </w:rPr>
            </w:pPr>
            <w:r w:rsidRPr="002C3E20">
              <w:rPr>
                <w:rFonts w:eastAsia="標楷體" w:hint="eastAsia"/>
                <w:kern w:val="0"/>
                <w:sz w:val="28"/>
              </w:rPr>
              <w:t>單位</w:t>
            </w:r>
          </w:p>
        </w:tc>
        <w:tc>
          <w:tcPr>
            <w:tcW w:w="1470" w:type="dxa"/>
            <w:tcBorders>
              <w:top w:val="single" w:sz="12" w:space="0" w:color="auto"/>
            </w:tcBorders>
            <w:vAlign w:val="center"/>
          </w:tcPr>
          <w:p w:rsidR="00AB6006" w:rsidRPr="002C3E20" w:rsidRDefault="00AB6006" w:rsidP="00371F60">
            <w:pPr>
              <w:jc w:val="both"/>
              <w:rPr>
                <w:rFonts w:eastAsia="標楷體"/>
                <w:sz w:val="28"/>
              </w:rPr>
            </w:pPr>
          </w:p>
        </w:tc>
        <w:tc>
          <w:tcPr>
            <w:tcW w:w="1619" w:type="dxa"/>
            <w:tcBorders>
              <w:top w:val="single" w:sz="12" w:space="0" w:color="auto"/>
            </w:tcBorders>
            <w:vAlign w:val="center"/>
          </w:tcPr>
          <w:p w:rsidR="00AB6006" w:rsidRPr="002C3E20" w:rsidRDefault="00AB6006" w:rsidP="00371F60">
            <w:pPr>
              <w:jc w:val="center"/>
              <w:rPr>
                <w:rFonts w:eastAsia="標楷體"/>
                <w:sz w:val="28"/>
              </w:rPr>
            </w:pPr>
            <w:r w:rsidRPr="002C3E20">
              <w:rPr>
                <w:rFonts w:eastAsia="標楷體" w:hint="eastAsia"/>
                <w:kern w:val="0"/>
                <w:sz w:val="28"/>
              </w:rPr>
              <w:t>參加項目</w:t>
            </w:r>
          </w:p>
        </w:tc>
        <w:tc>
          <w:tcPr>
            <w:tcW w:w="2073" w:type="dxa"/>
            <w:tcBorders>
              <w:top w:val="single" w:sz="12" w:space="0" w:color="auto"/>
              <w:right w:val="single" w:sz="12" w:space="0" w:color="auto"/>
            </w:tcBorders>
            <w:vAlign w:val="center"/>
          </w:tcPr>
          <w:p w:rsidR="00AB6006" w:rsidRPr="002C3E20" w:rsidRDefault="00AB6006" w:rsidP="00371F60">
            <w:pPr>
              <w:jc w:val="both"/>
              <w:rPr>
                <w:rFonts w:eastAsia="標楷體"/>
                <w:sz w:val="28"/>
              </w:rPr>
            </w:pPr>
          </w:p>
        </w:tc>
      </w:tr>
      <w:tr w:rsidR="00AB6006" w:rsidRPr="002C3E20" w:rsidTr="00AC5371">
        <w:trPr>
          <w:trHeight w:val="1617"/>
        </w:trPr>
        <w:tc>
          <w:tcPr>
            <w:tcW w:w="2160" w:type="dxa"/>
            <w:tcBorders>
              <w:left w:val="single" w:sz="12" w:space="0" w:color="auto"/>
            </w:tcBorders>
            <w:vAlign w:val="center"/>
          </w:tcPr>
          <w:p w:rsidR="00AB6006" w:rsidRPr="002C3E20" w:rsidRDefault="00AB6006" w:rsidP="00371F60">
            <w:pPr>
              <w:jc w:val="center"/>
              <w:rPr>
                <w:rFonts w:eastAsia="標楷體"/>
                <w:sz w:val="28"/>
              </w:rPr>
            </w:pPr>
            <w:r w:rsidRPr="002C3E20">
              <w:rPr>
                <w:rFonts w:eastAsia="標楷體" w:hint="eastAsia"/>
                <w:sz w:val="28"/>
              </w:rPr>
              <w:t>申訴事項</w:t>
            </w:r>
          </w:p>
        </w:tc>
        <w:tc>
          <w:tcPr>
            <w:tcW w:w="3929" w:type="dxa"/>
            <w:gridSpan w:val="3"/>
            <w:vAlign w:val="center"/>
          </w:tcPr>
          <w:p w:rsidR="00AB6006" w:rsidRPr="002C3E20" w:rsidRDefault="00AB6006" w:rsidP="00371F60">
            <w:pPr>
              <w:jc w:val="both"/>
              <w:rPr>
                <w:rFonts w:eastAsia="標楷體"/>
                <w:sz w:val="28"/>
              </w:rPr>
            </w:pPr>
          </w:p>
        </w:tc>
        <w:tc>
          <w:tcPr>
            <w:tcW w:w="1619" w:type="dxa"/>
            <w:vAlign w:val="center"/>
          </w:tcPr>
          <w:p w:rsidR="00AB6006" w:rsidRPr="002C3E20" w:rsidRDefault="00AB6006" w:rsidP="00371F60">
            <w:pPr>
              <w:jc w:val="distribute"/>
              <w:rPr>
                <w:rFonts w:eastAsia="標楷體"/>
                <w:sz w:val="28"/>
              </w:rPr>
            </w:pPr>
            <w:r w:rsidRPr="002C3E20">
              <w:rPr>
                <w:rFonts w:eastAsia="標楷體" w:hint="eastAsia"/>
                <w:sz w:val="28"/>
              </w:rPr>
              <w:t>證件或證人</w:t>
            </w:r>
          </w:p>
        </w:tc>
        <w:tc>
          <w:tcPr>
            <w:tcW w:w="2073" w:type="dxa"/>
            <w:tcBorders>
              <w:right w:val="single" w:sz="12" w:space="0" w:color="auto"/>
            </w:tcBorders>
            <w:vAlign w:val="center"/>
          </w:tcPr>
          <w:p w:rsidR="00AB6006" w:rsidRPr="002C3E20" w:rsidRDefault="00AB6006" w:rsidP="00371F60">
            <w:pPr>
              <w:jc w:val="both"/>
              <w:rPr>
                <w:rFonts w:eastAsia="標楷體"/>
                <w:sz w:val="28"/>
              </w:rPr>
            </w:pPr>
          </w:p>
        </w:tc>
      </w:tr>
      <w:tr w:rsidR="00AB6006" w:rsidRPr="002C3E20" w:rsidTr="00AC5371">
        <w:trPr>
          <w:trHeight w:val="1134"/>
        </w:trPr>
        <w:tc>
          <w:tcPr>
            <w:tcW w:w="2160" w:type="dxa"/>
            <w:tcBorders>
              <w:left w:val="single" w:sz="12" w:space="0" w:color="auto"/>
            </w:tcBorders>
            <w:vAlign w:val="center"/>
          </w:tcPr>
          <w:p w:rsidR="00AB6006" w:rsidRPr="002C3E20" w:rsidRDefault="00AB6006" w:rsidP="00371F60">
            <w:pPr>
              <w:jc w:val="center"/>
              <w:rPr>
                <w:rFonts w:eastAsia="標楷體"/>
                <w:sz w:val="28"/>
              </w:rPr>
            </w:pPr>
            <w:r w:rsidRPr="002C3E20">
              <w:rPr>
                <w:rFonts w:eastAsia="標楷體" w:hint="eastAsia"/>
                <w:sz w:val="28"/>
              </w:rPr>
              <w:t>申訴單位</w:t>
            </w:r>
          </w:p>
        </w:tc>
        <w:tc>
          <w:tcPr>
            <w:tcW w:w="7621" w:type="dxa"/>
            <w:gridSpan w:val="5"/>
            <w:tcBorders>
              <w:right w:val="single" w:sz="12" w:space="0" w:color="auto"/>
            </w:tcBorders>
            <w:vAlign w:val="center"/>
          </w:tcPr>
          <w:p w:rsidR="00AB6006" w:rsidRPr="002C3E20" w:rsidRDefault="00AB6006" w:rsidP="00371F60">
            <w:pPr>
              <w:jc w:val="both"/>
              <w:rPr>
                <w:rFonts w:eastAsia="標楷體"/>
                <w:sz w:val="28"/>
              </w:rPr>
            </w:pPr>
          </w:p>
        </w:tc>
      </w:tr>
      <w:tr w:rsidR="00AB6006" w:rsidRPr="002C3E20" w:rsidTr="00AC5371">
        <w:trPr>
          <w:trHeight w:val="1134"/>
        </w:trPr>
        <w:tc>
          <w:tcPr>
            <w:tcW w:w="2160" w:type="dxa"/>
            <w:tcBorders>
              <w:left w:val="single" w:sz="12" w:space="0" w:color="auto"/>
            </w:tcBorders>
            <w:vAlign w:val="center"/>
          </w:tcPr>
          <w:p w:rsidR="00AB6006" w:rsidRPr="002C3E20" w:rsidRDefault="00AB6006" w:rsidP="00371F60">
            <w:pPr>
              <w:spacing w:line="400" w:lineRule="exact"/>
              <w:jc w:val="center"/>
              <w:rPr>
                <w:rFonts w:eastAsia="標楷體"/>
                <w:spacing w:val="-20"/>
                <w:sz w:val="28"/>
              </w:rPr>
            </w:pPr>
            <w:r w:rsidRPr="002C3E20">
              <w:rPr>
                <w:rFonts w:eastAsia="標楷體" w:hint="eastAsia"/>
                <w:spacing w:val="-20"/>
                <w:sz w:val="28"/>
              </w:rPr>
              <w:t>單位</w:t>
            </w:r>
            <w:r w:rsidRPr="002C3E20">
              <w:rPr>
                <w:rFonts w:eastAsia="標楷體" w:hint="eastAsia"/>
                <w:sz w:val="28"/>
              </w:rPr>
              <w:t>領隊或教練</w:t>
            </w:r>
          </w:p>
        </w:tc>
        <w:tc>
          <w:tcPr>
            <w:tcW w:w="7621" w:type="dxa"/>
            <w:gridSpan w:val="5"/>
            <w:tcBorders>
              <w:right w:val="single" w:sz="12" w:space="0" w:color="auto"/>
            </w:tcBorders>
            <w:vAlign w:val="center"/>
          </w:tcPr>
          <w:p w:rsidR="00AB6006" w:rsidRPr="002C3E20" w:rsidRDefault="00AB6006" w:rsidP="00371F60">
            <w:pPr>
              <w:ind w:left="398" w:hangingChars="142" w:hanging="398"/>
              <w:jc w:val="center"/>
              <w:rPr>
                <w:rFonts w:eastAsia="標楷體"/>
                <w:sz w:val="28"/>
              </w:rPr>
            </w:pPr>
            <w:r w:rsidRPr="002C3E20">
              <w:rPr>
                <w:rFonts w:eastAsia="標楷體"/>
                <w:sz w:val="28"/>
              </w:rPr>
              <w:t xml:space="preserve">             </w:t>
            </w:r>
            <w:r w:rsidRPr="002C3E20">
              <w:rPr>
                <w:rFonts w:eastAsia="標楷體" w:hint="eastAsia"/>
                <w:sz w:val="28"/>
              </w:rPr>
              <w:t>（簽章）</w:t>
            </w:r>
          </w:p>
        </w:tc>
      </w:tr>
      <w:tr w:rsidR="00AB6006" w:rsidRPr="002C3E20" w:rsidTr="00081E85">
        <w:trPr>
          <w:trHeight w:val="2435"/>
        </w:trPr>
        <w:tc>
          <w:tcPr>
            <w:tcW w:w="2160" w:type="dxa"/>
            <w:tcBorders>
              <w:left w:val="single" w:sz="12" w:space="0" w:color="auto"/>
            </w:tcBorders>
            <w:vAlign w:val="center"/>
          </w:tcPr>
          <w:p w:rsidR="00AB6006" w:rsidRPr="002C3E20" w:rsidRDefault="00AB6006" w:rsidP="00696898">
            <w:pPr>
              <w:spacing w:line="480" w:lineRule="auto"/>
              <w:jc w:val="center"/>
              <w:rPr>
                <w:rFonts w:eastAsia="標楷體"/>
                <w:sz w:val="28"/>
              </w:rPr>
            </w:pPr>
            <w:r w:rsidRPr="002C3E20">
              <w:rPr>
                <w:rFonts w:eastAsia="標楷體" w:hint="eastAsia"/>
                <w:sz w:val="28"/>
              </w:rPr>
              <w:t>裁判長</w:t>
            </w:r>
          </w:p>
          <w:p w:rsidR="00AB6006" w:rsidRPr="002C3E20" w:rsidRDefault="00AB6006" w:rsidP="00696898">
            <w:pPr>
              <w:spacing w:line="480" w:lineRule="auto"/>
              <w:jc w:val="center"/>
              <w:rPr>
                <w:rFonts w:eastAsia="標楷體"/>
                <w:sz w:val="28"/>
              </w:rPr>
            </w:pPr>
            <w:r w:rsidRPr="002C3E20">
              <w:rPr>
                <w:rFonts w:eastAsia="標楷體" w:hint="eastAsia"/>
                <w:sz w:val="28"/>
              </w:rPr>
              <w:t>意</w:t>
            </w:r>
            <w:r w:rsidR="00B778CF" w:rsidRPr="002C3E20">
              <w:rPr>
                <w:rFonts w:eastAsia="標楷體" w:hint="eastAsia"/>
                <w:sz w:val="28"/>
              </w:rPr>
              <w:t xml:space="preserve">  </w:t>
            </w:r>
            <w:r w:rsidRPr="002C3E20">
              <w:rPr>
                <w:rFonts w:eastAsia="標楷體" w:hint="eastAsia"/>
                <w:sz w:val="28"/>
              </w:rPr>
              <w:t>見</w:t>
            </w:r>
          </w:p>
        </w:tc>
        <w:tc>
          <w:tcPr>
            <w:tcW w:w="7621" w:type="dxa"/>
            <w:gridSpan w:val="5"/>
            <w:tcBorders>
              <w:right w:val="single" w:sz="12" w:space="0" w:color="auto"/>
            </w:tcBorders>
            <w:vAlign w:val="center"/>
          </w:tcPr>
          <w:p w:rsidR="00AB6006" w:rsidRPr="002C3E20" w:rsidRDefault="00AB6006" w:rsidP="00696898">
            <w:pPr>
              <w:spacing w:line="480" w:lineRule="exact"/>
              <w:jc w:val="center"/>
              <w:rPr>
                <w:rFonts w:eastAsia="標楷體"/>
              </w:rPr>
            </w:pPr>
          </w:p>
        </w:tc>
      </w:tr>
      <w:tr w:rsidR="00AB6006" w:rsidRPr="002C3E20" w:rsidTr="00081E85">
        <w:trPr>
          <w:trHeight w:val="2669"/>
        </w:trPr>
        <w:tc>
          <w:tcPr>
            <w:tcW w:w="2160" w:type="dxa"/>
            <w:tcBorders>
              <w:left w:val="single" w:sz="12" w:space="0" w:color="auto"/>
              <w:bottom w:val="single" w:sz="12" w:space="0" w:color="auto"/>
            </w:tcBorders>
            <w:vAlign w:val="center"/>
          </w:tcPr>
          <w:p w:rsidR="00AB6006" w:rsidRPr="002C3E20" w:rsidRDefault="00AB6006" w:rsidP="00696898">
            <w:pPr>
              <w:spacing w:line="480" w:lineRule="auto"/>
              <w:jc w:val="center"/>
              <w:rPr>
                <w:rFonts w:eastAsia="標楷體"/>
                <w:spacing w:val="-20"/>
                <w:sz w:val="28"/>
              </w:rPr>
            </w:pPr>
            <w:r w:rsidRPr="002C3E20">
              <w:rPr>
                <w:rFonts w:eastAsia="標楷體" w:hint="eastAsia"/>
                <w:spacing w:val="-20"/>
                <w:sz w:val="28"/>
              </w:rPr>
              <w:t>審判委員會判決</w:t>
            </w:r>
          </w:p>
        </w:tc>
        <w:tc>
          <w:tcPr>
            <w:tcW w:w="7621" w:type="dxa"/>
            <w:gridSpan w:val="5"/>
            <w:tcBorders>
              <w:bottom w:val="single" w:sz="12" w:space="0" w:color="auto"/>
              <w:right w:val="single" w:sz="12" w:space="0" w:color="auto"/>
            </w:tcBorders>
            <w:vAlign w:val="bottom"/>
          </w:tcPr>
          <w:p w:rsidR="00AB6006" w:rsidRPr="002C3E20" w:rsidRDefault="007D1931" w:rsidP="00696898">
            <w:pPr>
              <w:wordWrap w:val="0"/>
              <w:spacing w:line="480" w:lineRule="exact"/>
              <w:jc w:val="right"/>
              <w:rPr>
                <w:rFonts w:eastAsia="標楷體"/>
              </w:rPr>
            </w:pPr>
            <w:r w:rsidRPr="002C3E20">
              <w:rPr>
                <w:rFonts w:eastAsia="標楷體"/>
              </w:rPr>
              <w:t>110</w:t>
            </w:r>
            <w:r w:rsidR="00AB6006" w:rsidRPr="002C3E20">
              <w:rPr>
                <w:rFonts w:eastAsia="標楷體" w:hint="eastAsia"/>
              </w:rPr>
              <w:t>年</w:t>
            </w:r>
            <w:r w:rsidR="00AB6006" w:rsidRPr="002C3E20">
              <w:rPr>
                <w:rFonts w:eastAsia="標楷體"/>
              </w:rPr>
              <w:t xml:space="preserve">    </w:t>
            </w:r>
            <w:r w:rsidR="00AB6006" w:rsidRPr="002C3E20">
              <w:rPr>
                <w:rFonts w:eastAsia="標楷體" w:hint="eastAsia"/>
              </w:rPr>
              <w:t>月</w:t>
            </w:r>
            <w:r w:rsidR="00AB6006" w:rsidRPr="002C3E20">
              <w:rPr>
                <w:rFonts w:eastAsia="標楷體"/>
              </w:rPr>
              <w:t xml:space="preserve">    </w:t>
            </w:r>
            <w:r w:rsidR="00AB6006" w:rsidRPr="002C3E20">
              <w:rPr>
                <w:rFonts w:eastAsia="標楷體" w:hint="eastAsia"/>
              </w:rPr>
              <w:t>日</w:t>
            </w:r>
            <w:r w:rsidR="00AB6006" w:rsidRPr="002C3E20">
              <w:rPr>
                <w:rFonts w:eastAsia="標楷體"/>
              </w:rPr>
              <w:t xml:space="preserve">    </w:t>
            </w:r>
            <w:r w:rsidR="00AB6006" w:rsidRPr="002C3E20">
              <w:rPr>
                <w:rFonts w:eastAsia="標楷體" w:hint="eastAsia"/>
              </w:rPr>
              <w:t>時</w:t>
            </w:r>
            <w:r w:rsidR="00AB6006" w:rsidRPr="002C3E20">
              <w:rPr>
                <w:rFonts w:eastAsia="標楷體"/>
              </w:rPr>
              <w:t xml:space="preserve">    </w:t>
            </w:r>
            <w:r w:rsidR="00AB6006" w:rsidRPr="002C3E20">
              <w:rPr>
                <w:rFonts w:eastAsia="標楷體" w:hint="eastAsia"/>
              </w:rPr>
              <w:t>分</w:t>
            </w:r>
          </w:p>
        </w:tc>
      </w:tr>
    </w:tbl>
    <w:p w:rsidR="00081E85" w:rsidRPr="002C3E20" w:rsidRDefault="00AB6006" w:rsidP="000D3E2C">
      <w:pPr>
        <w:ind w:left="1123" w:hanging="1123"/>
        <w:rPr>
          <w:rFonts w:eastAsia="標楷體"/>
          <w:sz w:val="28"/>
        </w:rPr>
      </w:pPr>
      <w:r w:rsidRPr="002C3E20">
        <w:rPr>
          <w:rFonts w:eastAsia="標楷體"/>
        </w:rPr>
        <w:t xml:space="preserve">                           </w:t>
      </w:r>
      <w:r w:rsidRPr="002C3E20">
        <w:rPr>
          <w:rFonts w:eastAsia="標楷體" w:hint="eastAsia"/>
          <w:sz w:val="28"/>
        </w:rPr>
        <w:t>運動競賽審查委員會：</w:t>
      </w:r>
      <w:r w:rsidRPr="002C3E20">
        <w:rPr>
          <w:rFonts w:eastAsia="標楷體"/>
          <w:sz w:val="28"/>
        </w:rPr>
        <w:t xml:space="preserve">           </w:t>
      </w:r>
      <w:r w:rsidRPr="002C3E20">
        <w:rPr>
          <w:rFonts w:eastAsia="標楷體" w:hint="eastAsia"/>
          <w:sz w:val="28"/>
        </w:rPr>
        <w:t>（簽章）</w:t>
      </w:r>
      <w:r w:rsidRPr="002C3E20">
        <w:rPr>
          <w:rFonts w:eastAsia="標楷體"/>
          <w:sz w:val="28"/>
        </w:rPr>
        <w:t xml:space="preserve">  </w:t>
      </w:r>
    </w:p>
    <w:p w:rsidR="000D3E2C" w:rsidRPr="002C3E20" w:rsidRDefault="000D3E2C" w:rsidP="00081E85">
      <w:pPr>
        <w:ind w:left="1123" w:hanging="1123"/>
        <w:rPr>
          <w:rFonts w:eastAsia="標楷體"/>
          <w:b/>
          <w:sz w:val="28"/>
          <w:szCs w:val="28"/>
        </w:rPr>
      </w:pPr>
    </w:p>
    <w:p w:rsidR="00AB6006" w:rsidRPr="002C3E20" w:rsidRDefault="00AB6006" w:rsidP="00081E85">
      <w:pPr>
        <w:ind w:left="1123" w:hanging="1123"/>
        <w:rPr>
          <w:rFonts w:eastAsia="標楷體"/>
        </w:rPr>
      </w:pPr>
      <w:r w:rsidRPr="002C3E20">
        <w:rPr>
          <w:rFonts w:eastAsia="標楷體" w:hint="eastAsia"/>
          <w:b/>
        </w:rPr>
        <w:t>附註：</w:t>
      </w:r>
      <w:r w:rsidRPr="002C3E20">
        <w:rPr>
          <w:rFonts w:eastAsia="標楷體"/>
          <w:b/>
        </w:rPr>
        <w:t>1.</w:t>
      </w:r>
      <w:r w:rsidRPr="002C3E20">
        <w:rPr>
          <w:rFonts w:eastAsia="標楷體" w:hint="eastAsia"/>
          <w:b/>
        </w:rPr>
        <w:t>凡未按各項規定辦理申訴者概不受理。</w:t>
      </w:r>
    </w:p>
    <w:p w:rsidR="00AB6006" w:rsidRPr="002C3E20" w:rsidRDefault="00AB6006" w:rsidP="00C928F7">
      <w:pPr>
        <w:spacing w:line="480" w:lineRule="exact"/>
        <w:ind w:left="1201" w:hangingChars="500" w:hanging="1201"/>
        <w:rPr>
          <w:rFonts w:eastAsia="標楷體"/>
          <w:b/>
        </w:rPr>
      </w:pPr>
      <w:r w:rsidRPr="002C3E20">
        <w:rPr>
          <w:rFonts w:eastAsia="標楷體" w:hint="eastAsia"/>
          <w:b/>
        </w:rPr>
        <w:t xml:space="preserve">　　　</w:t>
      </w:r>
      <w:r w:rsidRPr="002C3E20">
        <w:rPr>
          <w:rFonts w:eastAsia="標楷體"/>
          <w:b/>
        </w:rPr>
        <w:t>2.</w:t>
      </w:r>
      <w:r w:rsidRPr="002C3E20">
        <w:rPr>
          <w:rFonts w:eastAsia="標楷體" w:hint="eastAsia"/>
          <w:b/>
        </w:rPr>
        <w:t>單位代表隊領隊簽章權，可依競賽規程總則之規定，由代表隊領隊本人或教練簽章辦理。</w:t>
      </w:r>
    </w:p>
    <w:p w:rsidR="00AC5371" w:rsidRPr="002C3E20" w:rsidRDefault="00AC5371" w:rsidP="008E6851">
      <w:pPr>
        <w:rPr>
          <w:rFonts w:eastAsia="標楷體"/>
        </w:rPr>
      </w:pPr>
    </w:p>
    <w:p w:rsidR="0066371B" w:rsidRPr="002C3E20" w:rsidRDefault="0066371B" w:rsidP="00304E65">
      <w:pPr>
        <w:rPr>
          <w:rFonts w:eastAsia="標楷體"/>
          <w:sz w:val="32"/>
          <w:szCs w:val="32"/>
        </w:rPr>
      </w:pPr>
    </w:p>
    <w:p w:rsidR="002775E4" w:rsidRPr="002C3E20" w:rsidRDefault="002775E4" w:rsidP="00304E65">
      <w:pPr>
        <w:rPr>
          <w:rFonts w:eastAsia="標楷體"/>
        </w:rPr>
      </w:pPr>
    </w:p>
    <w:p w:rsidR="00AB6006" w:rsidRPr="002C3E20" w:rsidRDefault="00AB6006" w:rsidP="00304E65">
      <w:pPr>
        <w:rPr>
          <w:rFonts w:eastAsia="標楷體"/>
          <w:b/>
        </w:rPr>
      </w:pPr>
      <w:r w:rsidRPr="002C3E20">
        <w:rPr>
          <w:rFonts w:eastAsia="標楷體"/>
        </w:rPr>
        <w:lastRenderedPageBreak/>
        <w:t>(</w:t>
      </w:r>
      <w:r w:rsidRPr="002C3E20">
        <w:rPr>
          <w:rFonts w:eastAsia="標楷體" w:hint="eastAsia"/>
        </w:rPr>
        <w:t>附件四</w:t>
      </w:r>
      <w:r w:rsidRPr="002C3E20">
        <w:rPr>
          <w:rFonts w:eastAsia="標楷體"/>
        </w:rPr>
        <w:t>)</w:t>
      </w:r>
    </w:p>
    <w:p w:rsidR="00AB6006" w:rsidRPr="002C3E20" w:rsidRDefault="007D1931" w:rsidP="00304E65">
      <w:pPr>
        <w:snapToGrid w:val="0"/>
        <w:spacing w:after="100" w:afterAutospacing="1"/>
        <w:jc w:val="center"/>
        <w:rPr>
          <w:rFonts w:eastAsia="標楷體"/>
          <w:b/>
          <w:sz w:val="32"/>
          <w:szCs w:val="32"/>
        </w:rPr>
      </w:pPr>
      <w:r w:rsidRPr="002C3E20">
        <w:rPr>
          <w:rFonts w:eastAsia="標楷體"/>
          <w:b/>
          <w:sz w:val="32"/>
          <w:szCs w:val="32"/>
        </w:rPr>
        <w:t>110</w:t>
      </w:r>
      <w:r w:rsidR="00AB6006" w:rsidRPr="002C3E20">
        <w:rPr>
          <w:rFonts w:eastAsia="標楷體" w:hint="eastAsia"/>
          <w:b/>
          <w:sz w:val="32"/>
          <w:szCs w:val="32"/>
        </w:rPr>
        <w:t>年屏東縣運動會選手保證暨個人資料授權同意書</w:t>
      </w:r>
    </w:p>
    <w:p w:rsidR="00AB6006" w:rsidRPr="002C3E20" w:rsidRDefault="00AB6006" w:rsidP="00F20973">
      <w:pPr>
        <w:spacing w:afterLines="50" w:after="180"/>
        <w:ind w:firstLineChars="200" w:firstLine="480"/>
        <w:rPr>
          <w:rFonts w:eastAsia="標楷體"/>
        </w:rPr>
      </w:pPr>
      <w:r w:rsidRPr="002C3E20">
        <w:rPr>
          <w:rFonts w:eastAsia="標楷體" w:hint="eastAsia"/>
        </w:rPr>
        <w:t>本人確實符合參加</w:t>
      </w:r>
      <w:r w:rsidR="0046577F" w:rsidRPr="002C3E20">
        <w:rPr>
          <w:rFonts w:eastAsia="標楷體"/>
        </w:rPr>
        <w:t>110</w:t>
      </w:r>
      <w:r w:rsidRPr="002C3E20">
        <w:rPr>
          <w:rFonts w:eastAsia="標楷體" w:hint="eastAsia"/>
        </w:rPr>
        <w:t>年屏東縣運動會選手參賽資格，認定可參加運動競賽之證明已留存主管單位</w:t>
      </w:r>
      <w:r w:rsidRPr="002C3E20">
        <w:rPr>
          <w:rFonts w:eastAsia="標楷體"/>
        </w:rPr>
        <w:t>(</w:t>
      </w:r>
      <w:r w:rsidRPr="002C3E20">
        <w:rPr>
          <w:rFonts w:eastAsia="標楷體" w:hint="eastAsia"/>
        </w:rPr>
        <w:t>機關或學校</w:t>
      </w:r>
      <w:r w:rsidRPr="002C3E20">
        <w:rPr>
          <w:rFonts w:eastAsia="標楷體"/>
        </w:rPr>
        <w:t>)</w:t>
      </w:r>
      <w:r w:rsidRPr="002C3E20">
        <w:rPr>
          <w:rFonts w:eastAsia="標楷體" w:hint="eastAsia"/>
        </w:rPr>
        <w:t>備查。</w:t>
      </w:r>
    </w:p>
    <w:p w:rsidR="00AB6006" w:rsidRPr="002C3E20" w:rsidRDefault="00AB6006" w:rsidP="00F20973">
      <w:pPr>
        <w:spacing w:afterLines="50" w:after="180"/>
        <w:rPr>
          <w:rFonts w:eastAsia="標楷體"/>
        </w:rPr>
      </w:pPr>
      <w:r w:rsidRPr="002C3E20">
        <w:rPr>
          <w:rFonts w:eastAsia="標楷體" w:hint="eastAsia"/>
        </w:rPr>
        <w:t>姓</w:t>
      </w:r>
      <w:r w:rsidRPr="002C3E20">
        <w:rPr>
          <w:rFonts w:eastAsia="標楷體"/>
        </w:rPr>
        <w:t xml:space="preserve">      </w:t>
      </w:r>
      <w:r w:rsidRPr="002C3E20">
        <w:rPr>
          <w:rFonts w:eastAsia="標楷體" w:hint="eastAsia"/>
        </w:rPr>
        <w:t>名：</w:t>
      </w:r>
    </w:p>
    <w:p w:rsidR="00AB6006" w:rsidRPr="002C3E20" w:rsidRDefault="00AB6006" w:rsidP="00F20973">
      <w:pPr>
        <w:spacing w:afterLines="50" w:after="180"/>
        <w:rPr>
          <w:rFonts w:eastAsia="標楷體"/>
        </w:rPr>
      </w:pPr>
      <w:r w:rsidRPr="002C3E20">
        <w:rPr>
          <w:rFonts w:eastAsia="標楷體" w:hint="eastAsia"/>
        </w:rPr>
        <w:t>性</w:t>
      </w:r>
      <w:r w:rsidRPr="002C3E20">
        <w:rPr>
          <w:rFonts w:eastAsia="標楷體"/>
        </w:rPr>
        <w:t xml:space="preserve">      </w:t>
      </w:r>
      <w:r w:rsidRPr="002C3E20">
        <w:rPr>
          <w:rFonts w:eastAsia="標楷體" w:hint="eastAsia"/>
        </w:rPr>
        <w:t>別：</w:t>
      </w:r>
    </w:p>
    <w:p w:rsidR="00AB6006" w:rsidRPr="002C3E20" w:rsidRDefault="00AB6006" w:rsidP="00F20973">
      <w:pPr>
        <w:spacing w:afterLines="50" w:after="180"/>
        <w:rPr>
          <w:rFonts w:eastAsia="標楷體"/>
        </w:rPr>
      </w:pPr>
      <w:r w:rsidRPr="002C3E20">
        <w:rPr>
          <w:rFonts w:eastAsia="標楷體" w:hint="eastAsia"/>
        </w:rPr>
        <w:t>出生年月日：</w:t>
      </w:r>
    </w:p>
    <w:p w:rsidR="00AB6006" w:rsidRPr="002C3E20" w:rsidRDefault="00AB6006" w:rsidP="00F20973">
      <w:pPr>
        <w:spacing w:afterLines="50" w:after="180"/>
        <w:rPr>
          <w:rFonts w:eastAsia="標楷體"/>
        </w:rPr>
      </w:pPr>
      <w:r w:rsidRPr="002C3E20">
        <w:rPr>
          <w:rFonts w:eastAsia="標楷體" w:hint="eastAsia"/>
        </w:rPr>
        <w:t>身分證統一編號：</w:t>
      </w:r>
    </w:p>
    <w:p w:rsidR="00AB6006" w:rsidRPr="002C3E20" w:rsidRDefault="00AB6006" w:rsidP="00F20973">
      <w:pPr>
        <w:spacing w:afterLines="50" w:after="180"/>
        <w:rPr>
          <w:rFonts w:eastAsia="標楷體"/>
        </w:rPr>
      </w:pPr>
      <w:r w:rsidRPr="002C3E20">
        <w:rPr>
          <w:rFonts w:eastAsia="標楷體" w:hint="eastAsia"/>
        </w:rPr>
        <w:t>代表單位：</w:t>
      </w:r>
    </w:p>
    <w:p w:rsidR="00AB6006" w:rsidRPr="002C3E20" w:rsidRDefault="00AB6006" w:rsidP="00F20973">
      <w:pPr>
        <w:spacing w:afterLines="50" w:after="180"/>
        <w:rPr>
          <w:rFonts w:eastAsia="標楷體"/>
        </w:rPr>
      </w:pPr>
      <w:r w:rsidRPr="002C3E20">
        <w:rPr>
          <w:rFonts w:eastAsia="標楷體" w:hint="eastAsia"/>
        </w:rPr>
        <w:t>設</w:t>
      </w:r>
      <w:r w:rsidRPr="002C3E20">
        <w:rPr>
          <w:rFonts w:eastAsia="標楷體"/>
        </w:rPr>
        <w:t xml:space="preserve"> </w:t>
      </w:r>
      <w:r w:rsidRPr="002C3E20">
        <w:rPr>
          <w:rFonts w:eastAsia="標楷體" w:hint="eastAsia"/>
        </w:rPr>
        <w:t>籍</w:t>
      </w:r>
      <w:r w:rsidRPr="002C3E20">
        <w:rPr>
          <w:rFonts w:eastAsia="標楷體"/>
        </w:rPr>
        <w:t xml:space="preserve"> </w:t>
      </w:r>
      <w:r w:rsidRPr="002C3E20">
        <w:rPr>
          <w:rFonts w:eastAsia="標楷體" w:hint="eastAsia"/>
        </w:rPr>
        <w:t>日：</w:t>
      </w:r>
    </w:p>
    <w:p w:rsidR="00AB6006" w:rsidRPr="002C3E20" w:rsidRDefault="00AB6006" w:rsidP="00F20973">
      <w:pPr>
        <w:spacing w:afterLines="50" w:after="180"/>
        <w:rPr>
          <w:rFonts w:eastAsia="標楷體"/>
        </w:rPr>
      </w:pPr>
      <w:r w:rsidRPr="002C3E20">
        <w:rPr>
          <w:rFonts w:eastAsia="標楷體" w:hint="eastAsia"/>
        </w:rPr>
        <w:t>參賽組別：□男子組□女子組</w:t>
      </w:r>
      <w:r w:rsidRPr="002C3E20">
        <w:rPr>
          <w:rFonts w:eastAsia="標楷體"/>
        </w:rPr>
        <w:t xml:space="preserve"> (</w:t>
      </w:r>
      <w:r w:rsidRPr="002C3E20">
        <w:rPr>
          <w:rFonts w:eastAsia="標楷體" w:hint="eastAsia"/>
        </w:rPr>
        <w:t>請勾選</w:t>
      </w:r>
      <w:r w:rsidRPr="002C3E20">
        <w:rPr>
          <w:rFonts w:eastAsia="標楷體"/>
        </w:rPr>
        <w:t>)</w:t>
      </w:r>
    </w:p>
    <w:p w:rsidR="00AB6006" w:rsidRPr="002C3E20" w:rsidRDefault="00AB6006" w:rsidP="00F20973">
      <w:pPr>
        <w:spacing w:afterLines="50" w:after="180"/>
        <w:rPr>
          <w:rFonts w:eastAsia="標楷體"/>
        </w:rPr>
      </w:pPr>
      <w:r w:rsidRPr="002C3E20">
        <w:rPr>
          <w:rFonts w:eastAsia="標楷體" w:hint="eastAsia"/>
        </w:rPr>
        <w:t>參賽種類：</w:t>
      </w:r>
    </w:p>
    <w:p w:rsidR="00AB6006" w:rsidRPr="002C3E20" w:rsidRDefault="00AB6006" w:rsidP="00F20973">
      <w:pPr>
        <w:snapToGrid w:val="0"/>
        <w:spacing w:afterLines="50" w:after="180"/>
        <w:rPr>
          <w:rFonts w:eastAsia="標楷體"/>
          <w:b/>
        </w:rPr>
      </w:pPr>
    </w:p>
    <w:p w:rsidR="00AB6006" w:rsidRPr="002C3E20" w:rsidRDefault="00AB6006" w:rsidP="00F20973">
      <w:pPr>
        <w:spacing w:afterLines="50" w:after="180"/>
        <w:rPr>
          <w:rFonts w:eastAsia="標楷體"/>
        </w:rPr>
      </w:pPr>
      <w:r w:rsidRPr="002C3E20">
        <w:rPr>
          <w:rFonts w:eastAsia="標楷體" w:hint="eastAsia"/>
        </w:rPr>
        <w:t>教練簽名或蓋章：</w:t>
      </w:r>
    </w:p>
    <w:p w:rsidR="00AB6006" w:rsidRPr="002C3E20" w:rsidRDefault="00C928F7" w:rsidP="00304E65">
      <w:pPr>
        <w:rPr>
          <w:rFonts w:eastAsia="標楷體"/>
        </w:rPr>
      </w:pPr>
      <w:r w:rsidRPr="002C3E20">
        <w:rPr>
          <w:rFonts w:eastAsia="標楷體"/>
          <w:noProof/>
        </w:rPr>
        <mc:AlternateContent>
          <mc:Choice Requires="wps">
            <w:drawing>
              <wp:anchor distT="0" distB="0" distL="114300" distR="114300" simplePos="0" relativeHeight="251658240" behindDoc="0" locked="0" layoutInCell="1" allowOverlap="0">
                <wp:simplePos x="0" y="0"/>
                <wp:positionH relativeFrom="page">
                  <wp:posOffset>4810125</wp:posOffset>
                </wp:positionH>
                <wp:positionV relativeFrom="page">
                  <wp:posOffset>4676775</wp:posOffset>
                </wp:positionV>
                <wp:extent cx="2028825" cy="20669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066925"/>
                        </a:xfrm>
                        <a:prstGeom prst="rect">
                          <a:avLst/>
                        </a:prstGeom>
                        <a:solidFill>
                          <a:srgbClr val="FFFFFF"/>
                        </a:solidFill>
                        <a:ln w="9525">
                          <a:solidFill>
                            <a:srgbClr val="000000"/>
                          </a:solidFill>
                          <a:miter lim="800000"/>
                          <a:headEnd/>
                          <a:tailEnd/>
                        </a:ln>
                      </wps:spPr>
                      <wps:txbx>
                        <w:txbxContent>
                          <w:p w:rsidR="004B4AFD" w:rsidRPr="008E6851" w:rsidRDefault="004B4AFD" w:rsidP="00304E65">
                            <w:pPr>
                              <w:jc w:val="center"/>
                              <w:rPr>
                                <w:b/>
                                <w:color w:val="FF0000"/>
                              </w:rPr>
                            </w:pPr>
                          </w:p>
                          <w:p w:rsidR="004B4AFD" w:rsidRPr="008E6851" w:rsidRDefault="004B4AFD" w:rsidP="00304E65">
                            <w:pPr>
                              <w:jc w:val="center"/>
                              <w:rPr>
                                <w:b/>
                                <w:color w:val="FF0000"/>
                              </w:rPr>
                            </w:pPr>
                          </w:p>
                          <w:p w:rsidR="004B4AFD" w:rsidRPr="00965947" w:rsidRDefault="004B4AFD" w:rsidP="00304E65">
                            <w:pPr>
                              <w:jc w:val="center"/>
                              <w:rPr>
                                <w:rFonts w:ascii="標楷體" w:eastAsia="標楷體" w:hAnsi="標楷體"/>
                                <w:color w:val="0000FF"/>
                                <w:sz w:val="28"/>
                                <w:szCs w:val="28"/>
                              </w:rPr>
                            </w:pPr>
                            <w:r w:rsidRPr="00965947">
                              <w:rPr>
                                <w:rFonts w:ascii="標楷體" w:eastAsia="標楷體" w:hAnsi="標楷體" w:hint="eastAsia"/>
                                <w:color w:val="0000FF"/>
                                <w:sz w:val="28"/>
                                <w:szCs w:val="28"/>
                              </w:rPr>
                              <w:t>各機關、學校主管單位</w:t>
                            </w:r>
                          </w:p>
                          <w:p w:rsidR="004B4AFD" w:rsidRPr="00965947" w:rsidRDefault="004B4AFD" w:rsidP="00304E65">
                            <w:pPr>
                              <w:jc w:val="center"/>
                              <w:rPr>
                                <w:rFonts w:ascii="標楷體" w:eastAsia="標楷體" w:hAnsi="標楷體"/>
                                <w:b/>
                                <w:color w:val="FF0000"/>
                                <w:sz w:val="28"/>
                                <w:szCs w:val="28"/>
                              </w:rPr>
                            </w:pPr>
                            <w:r>
                              <w:rPr>
                                <w:rFonts w:ascii="標楷體" w:eastAsia="標楷體" w:hAnsi="標楷體" w:hint="eastAsia"/>
                                <w:color w:val="0000FF"/>
                                <w:sz w:val="28"/>
                                <w:szCs w:val="28"/>
                              </w:rPr>
                              <w:t>關防</w:t>
                            </w:r>
                            <w:r w:rsidRPr="00965947">
                              <w:rPr>
                                <w:rFonts w:ascii="標楷體" w:eastAsia="標楷體" w:hAnsi="標楷體" w:hint="eastAsia"/>
                                <w:color w:val="0000FF"/>
                                <w:sz w:val="28"/>
                                <w:szCs w:val="28"/>
                              </w:rPr>
                              <w:t>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8.75pt;margin-top:368.25pt;width:159.75pt;height:16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" o:allowoverlap="f">
                <v:textbox>
                  <w:txbxContent>
                    <w:p w:rsidR="004B4AFD" w:rsidRPr="008E6851" w:rsidRDefault="004B4AFD" w:rsidP="00304E65">
                      <w:pPr>
                        <w:jc w:val="center"/>
                        <w:rPr>
                          <w:b/>
                          <w:color w:val="FF0000"/>
                        </w:rPr>
                      </w:pPr>
                    </w:p>
                    <w:p w:rsidR="004B4AFD" w:rsidRPr="008E6851" w:rsidRDefault="004B4AFD" w:rsidP="00304E65">
                      <w:pPr>
                        <w:jc w:val="center"/>
                        <w:rPr>
                          <w:b/>
                          <w:color w:val="FF0000"/>
                        </w:rPr>
                      </w:pPr>
                    </w:p>
                    <w:p w:rsidR="004B4AFD" w:rsidRPr="00965947" w:rsidRDefault="004B4AFD" w:rsidP="00304E65">
                      <w:pPr>
                        <w:jc w:val="center"/>
                        <w:rPr>
                          <w:rFonts w:ascii="標楷體" w:eastAsia="標楷體" w:hAnsi="標楷體"/>
                          <w:color w:val="0000FF"/>
                          <w:sz w:val="28"/>
                          <w:szCs w:val="28"/>
                        </w:rPr>
                      </w:pPr>
                      <w:r w:rsidRPr="00965947">
                        <w:rPr>
                          <w:rFonts w:ascii="標楷體" w:eastAsia="標楷體" w:hAnsi="標楷體" w:hint="eastAsia"/>
                          <w:color w:val="0000FF"/>
                          <w:sz w:val="28"/>
                          <w:szCs w:val="28"/>
                        </w:rPr>
                        <w:t>各機關、學校主管單位</w:t>
                      </w:r>
                    </w:p>
                    <w:p w:rsidR="004B4AFD" w:rsidRPr="00965947" w:rsidRDefault="004B4AFD" w:rsidP="00304E65">
                      <w:pPr>
                        <w:jc w:val="center"/>
                        <w:rPr>
                          <w:rFonts w:ascii="標楷體" w:eastAsia="標楷體" w:hAnsi="標楷體"/>
                          <w:b/>
                          <w:color w:val="FF0000"/>
                          <w:sz w:val="28"/>
                          <w:szCs w:val="28"/>
                        </w:rPr>
                      </w:pPr>
                      <w:r>
                        <w:rPr>
                          <w:rFonts w:ascii="標楷體" w:eastAsia="標楷體" w:hAnsi="標楷體" w:hint="eastAsia"/>
                          <w:color w:val="0000FF"/>
                          <w:sz w:val="28"/>
                          <w:szCs w:val="28"/>
                        </w:rPr>
                        <w:t>關防</w:t>
                      </w:r>
                      <w:r w:rsidRPr="00965947">
                        <w:rPr>
                          <w:rFonts w:ascii="標楷體" w:eastAsia="標楷體" w:hAnsi="標楷體" w:hint="eastAsia"/>
                          <w:color w:val="0000FF"/>
                          <w:sz w:val="28"/>
                          <w:szCs w:val="28"/>
                        </w:rPr>
                        <w:t>核章</w:t>
                      </w:r>
                    </w:p>
                  </w:txbxContent>
                </v:textbox>
                <w10:wrap anchorx="page" anchory="page"/>
              </v:shape>
            </w:pict>
          </mc:Fallback>
        </mc:AlternateContent>
      </w:r>
      <w:r w:rsidR="00AB6006" w:rsidRPr="002C3E20">
        <w:rPr>
          <w:rFonts w:eastAsia="標楷體" w:hint="eastAsia"/>
        </w:rPr>
        <w:t>未滿</w:t>
      </w:r>
      <w:r w:rsidR="00AB6006" w:rsidRPr="002C3E20">
        <w:rPr>
          <w:rFonts w:eastAsia="標楷體"/>
        </w:rPr>
        <w:t>18</w:t>
      </w:r>
      <w:r w:rsidR="00AB6006" w:rsidRPr="002C3E20">
        <w:rPr>
          <w:rFonts w:eastAsia="標楷體" w:hint="eastAsia"/>
        </w:rPr>
        <w:t>歲監護人</w:t>
      </w:r>
    </w:p>
    <w:p w:rsidR="00AB6006" w:rsidRPr="002C3E20" w:rsidRDefault="00AB6006" w:rsidP="00F20973">
      <w:pPr>
        <w:spacing w:afterLines="50" w:after="180"/>
        <w:rPr>
          <w:rFonts w:eastAsia="標楷體"/>
        </w:rPr>
      </w:pPr>
      <w:r w:rsidRPr="002C3E20">
        <w:rPr>
          <w:rFonts w:eastAsia="標楷體" w:hint="eastAsia"/>
        </w:rPr>
        <w:t>同意參賽簽名或蓋章：</w:t>
      </w:r>
    </w:p>
    <w:p w:rsidR="00AB6006" w:rsidRPr="002C3E20" w:rsidRDefault="00AB6006" w:rsidP="00304E65">
      <w:pPr>
        <w:rPr>
          <w:rFonts w:eastAsia="標楷體"/>
        </w:rPr>
      </w:pPr>
    </w:p>
    <w:p w:rsidR="00AB6006" w:rsidRPr="002C3E20" w:rsidRDefault="00AB6006" w:rsidP="00304E65">
      <w:pPr>
        <w:rPr>
          <w:rFonts w:eastAsia="標楷體"/>
        </w:rPr>
      </w:pPr>
    </w:p>
    <w:p w:rsidR="00AB6006" w:rsidRPr="002C3E20" w:rsidRDefault="00AB6006" w:rsidP="00304E65">
      <w:pPr>
        <w:rPr>
          <w:rFonts w:eastAsia="標楷體"/>
        </w:rPr>
      </w:pPr>
    </w:p>
    <w:p w:rsidR="00AB6006" w:rsidRPr="002C3E20" w:rsidRDefault="00AB6006" w:rsidP="00304E65">
      <w:pPr>
        <w:rPr>
          <w:rFonts w:eastAsia="標楷體"/>
        </w:rPr>
      </w:pPr>
    </w:p>
    <w:p w:rsidR="00AB6006" w:rsidRPr="002C3E20" w:rsidRDefault="00AB6006" w:rsidP="00304E65">
      <w:pPr>
        <w:rPr>
          <w:rFonts w:eastAsia="標楷體"/>
        </w:rPr>
      </w:pPr>
    </w:p>
    <w:p w:rsidR="00AB6006" w:rsidRPr="002C3E20" w:rsidRDefault="00AB6006" w:rsidP="00304E65">
      <w:pPr>
        <w:rPr>
          <w:rFonts w:eastAsia="標楷體"/>
        </w:rPr>
      </w:pPr>
    </w:p>
    <w:p w:rsidR="00AB6006" w:rsidRPr="002C3E20" w:rsidRDefault="00AB6006" w:rsidP="00304E65">
      <w:pPr>
        <w:rPr>
          <w:rFonts w:eastAsia="標楷體"/>
        </w:rPr>
      </w:pPr>
    </w:p>
    <w:p w:rsidR="00AB6006" w:rsidRPr="002C3E20" w:rsidRDefault="00AB6006" w:rsidP="001F669A">
      <w:pPr>
        <w:spacing w:line="400" w:lineRule="exact"/>
        <w:rPr>
          <w:rFonts w:eastAsia="標楷體"/>
        </w:rPr>
      </w:pPr>
      <w:r w:rsidRPr="002C3E20">
        <w:rPr>
          <w:rFonts w:eastAsia="標楷體" w:hint="eastAsia"/>
        </w:rPr>
        <w:t>附註：</w:t>
      </w:r>
    </w:p>
    <w:p w:rsidR="00AB6006" w:rsidRPr="002C3E20" w:rsidRDefault="00AB6006" w:rsidP="001F669A">
      <w:pPr>
        <w:numPr>
          <w:ilvl w:val="0"/>
          <w:numId w:val="3"/>
        </w:numPr>
        <w:tabs>
          <w:tab w:val="clear" w:pos="480"/>
        </w:tabs>
        <w:spacing w:line="400" w:lineRule="exact"/>
        <w:ind w:left="541" w:hangingChars="225" w:hanging="541"/>
        <w:rPr>
          <w:rFonts w:eastAsia="標楷體"/>
          <w:b/>
        </w:rPr>
      </w:pPr>
      <w:r w:rsidRPr="002C3E20">
        <w:rPr>
          <w:rFonts w:eastAsia="標楷體" w:hint="eastAsia"/>
          <w:b/>
        </w:rPr>
        <w:t>本保證書暨個人資料授權同意書必須由選手及教練親自簽章（字）。</w:t>
      </w:r>
    </w:p>
    <w:p w:rsidR="00AB6006" w:rsidRPr="002C3E20" w:rsidRDefault="00AB6006" w:rsidP="001F669A">
      <w:pPr>
        <w:numPr>
          <w:ilvl w:val="0"/>
          <w:numId w:val="3"/>
        </w:numPr>
        <w:spacing w:line="400" w:lineRule="exact"/>
        <w:rPr>
          <w:rFonts w:eastAsia="標楷體"/>
        </w:rPr>
      </w:pPr>
      <w:r w:rsidRPr="002C3E20">
        <w:rPr>
          <w:rFonts w:eastAsia="標楷體" w:hint="eastAsia"/>
        </w:rPr>
        <w:t>填寫保證書時，請先詳閱</w:t>
      </w:r>
      <w:r w:rsidR="0046577F" w:rsidRPr="002C3E20">
        <w:rPr>
          <w:rFonts w:eastAsia="標楷體"/>
          <w:color w:val="000000"/>
        </w:rPr>
        <w:t>110</w:t>
      </w:r>
      <w:r w:rsidRPr="002C3E20">
        <w:rPr>
          <w:rFonts w:eastAsia="標楷體" w:hint="eastAsia"/>
          <w:color w:val="000000"/>
        </w:rPr>
        <w:t>年全</w:t>
      </w:r>
      <w:r w:rsidRPr="002C3E20">
        <w:rPr>
          <w:rFonts w:eastAsia="標楷體" w:hint="eastAsia"/>
        </w:rPr>
        <w:t>縣運動會競賽規程及技術手冊有關資格規定。</w:t>
      </w:r>
    </w:p>
    <w:p w:rsidR="00AB6006" w:rsidRPr="002C3E20" w:rsidRDefault="00AB6006" w:rsidP="001F669A">
      <w:pPr>
        <w:numPr>
          <w:ilvl w:val="0"/>
          <w:numId w:val="3"/>
        </w:numPr>
        <w:spacing w:line="400" w:lineRule="exact"/>
        <w:rPr>
          <w:rFonts w:eastAsia="標楷體"/>
        </w:rPr>
      </w:pPr>
      <w:r w:rsidRPr="002C3E20">
        <w:rPr>
          <w:rFonts w:eastAsia="標楷體" w:hint="eastAsia"/>
        </w:rPr>
        <w:t>保證書各項資料，必須正確詳填。</w:t>
      </w:r>
    </w:p>
    <w:p w:rsidR="00AB6006" w:rsidRPr="002C3E20" w:rsidRDefault="00AB6006" w:rsidP="001F669A">
      <w:pPr>
        <w:numPr>
          <w:ilvl w:val="0"/>
          <w:numId w:val="3"/>
        </w:numPr>
        <w:spacing w:line="400" w:lineRule="exact"/>
        <w:rPr>
          <w:rFonts w:eastAsia="標楷體"/>
        </w:rPr>
      </w:pPr>
      <w:r w:rsidRPr="002C3E20">
        <w:rPr>
          <w:rFonts w:eastAsia="標楷體" w:hint="eastAsia"/>
        </w:rPr>
        <w:t>保證書必須親自填妥，以示負責，並由教練簽名或蓋章；未滿</w:t>
      </w:r>
      <w:r w:rsidRPr="002C3E20">
        <w:rPr>
          <w:rFonts w:eastAsia="標楷體"/>
        </w:rPr>
        <w:t>18</w:t>
      </w:r>
      <w:r w:rsidRPr="002C3E20">
        <w:rPr>
          <w:rFonts w:eastAsia="標楷體" w:hint="eastAsia"/>
        </w:rPr>
        <w:t>歲者，必須取得監護人簽名或蓋章同意。最後，由各單位政府主管單位校對後核章。</w:t>
      </w:r>
    </w:p>
    <w:p w:rsidR="00AB6006" w:rsidRPr="002C3E20" w:rsidRDefault="00AB6006" w:rsidP="001F669A">
      <w:pPr>
        <w:numPr>
          <w:ilvl w:val="0"/>
          <w:numId w:val="3"/>
        </w:numPr>
        <w:spacing w:line="400" w:lineRule="exact"/>
        <w:rPr>
          <w:rFonts w:eastAsia="標楷體"/>
        </w:rPr>
      </w:pPr>
      <w:r w:rsidRPr="002C3E20">
        <w:rPr>
          <w:rFonts w:eastAsia="標楷體" w:hint="eastAsia"/>
        </w:rPr>
        <w:t>請各單位依照組別及比賽種類分別裝訂成冊；選手名單依登記註冊報名順序排列。</w:t>
      </w:r>
    </w:p>
    <w:p w:rsidR="00AB6006" w:rsidRPr="002C3E20" w:rsidRDefault="00AB6006" w:rsidP="001F669A">
      <w:pPr>
        <w:numPr>
          <w:ilvl w:val="0"/>
          <w:numId w:val="3"/>
        </w:numPr>
        <w:spacing w:line="400" w:lineRule="exact"/>
        <w:rPr>
          <w:rFonts w:eastAsia="標楷體"/>
        </w:rPr>
      </w:pPr>
      <w:r w:rsidRPr="002C3E20">
        <w:rPr>
          <w:rFonts w:eastAsia="標楷體" w:hint="eastAsia"/>
        </w:rPr>
        <w:t>同意授權提供之個人資料於本次賽會及相關單位必要性之使用。</w:t>
      </w:r>
    </w:p>
    <w:p w:rsidR="00AB6006" w:rsidRPr="002C3E20" w:rsidRDefault="00AB6006" w:rsidP="001F669A">
      <w:pPr>
        <w:spacing w:line="400" w:lineRule="exact"/>
        <w:jc w:val="distribute"/>
        <w:rPr>
          <w:rFonts w:eastAsia="標楷體"/>
        </w:rPr>
      </w:pPr>
      <w:r w:rsidRPr="002C3E20">
        <w:rPr>
          <w:rFonts w:eastAsia="標楷體" w:hint="eastAsia"/>
        </w:rPr>
        <w:t>中華民國</w:t>
      </w:r>
      <w:r w:rsidR="007D1931" w:rsidRPr="002C3E20">
        <w:rPr>
          <w:rFonts w:eastAsia="標楷體" w:hint="eastAsia"/>
        </w:rPr>
        <w:t>110</w:t>
      </w:r>
      <w:r w:rsidRPr="002C3E20">
        <w:rPr>
          <w:rFonts w:eastAsia="標楷體" w:hint="eastAsia"/>
        </w:rPr>
        <w:t>年　　　月　　　　日</w:t>
      </w:r>
    </w:p>
    <w:sectPr w:rsidR="00AB6006" w:rsidRPr="002C3E20" w:rsidSect="002775E4">
      <w:footerReference w:type="even" r:id="rId10"/>
      <w:footerReference w:type="default" r:id="rId11"/>
      <w:type w:val="continuous"/>
      <w:pgSz w:w="11906" w:h="16838"/>
      <w:pgMar w:top="680" w:right="680" w:bottom="680" w:left="6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3A" w:rsidRDefault="003E433A">
      <w:r>
        <w:separator/>
      </w:r>
    </w:p>
  </w:endnote>
  <w:endnote w:type="continuationSeparator" w:id="0">
    <w:p w:rsidR="003E433A" w:rsidRDefault="003E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AFD" w:rsidRDefault="004B4AFD" w:rsidP="00FD453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B4AFD" w:rsidRDefault="004B4A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AFD" w:rsidRDefault="004B4AFD" w:rsidP="00A845C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362D">
      <w:rPr>
        <w:rStyle w:val="a7"/>
        <w:noProof/>
      </w:rPr>
      <w:t>1</w:t>
    </w:r>
    <w:r>
      <w:rPr>
        <w:rStyle w:val="a7"/>
      </w:rPr>
      <w:fldChar w:fldCharType="end"/>
    </w:r>
  </w:p>
  <w:p w:rsidR="004B4AFD" w:rsidRDefault="004B4AFD">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3A" w:rsidRDefault="003E433A">
      <w:r>
        <w:separator/>
      </w:r>
    </w:p>
  </w:footnote>
  <w:footnote w:type="continuationSeparator" w:id="0">
    <w:p w:rsidR="003E433A" w:rsidRDefault="003E4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F6"/>
    <w:multiLevelType w:val="hybridMultilevel"/>
    <w:tmpl w:val="D73EFE82"/>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01436BE"/>
    <w:multiLevelType w:val="hybridMultilevel"/>
    <w:tmpl w:val="F5FEBE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F347D08"/>
    <w:multiLevelType w:val="hybridMultilevel"/>
    <w:tmpl w:val="A00C8AD0"/>
    <w:lvl w:ilvl="0" w:tplc="4A5042BC">
      <w:start w:val="1"/>
      <w:numFmt w:val="taiwaneseCountingThousand"/>
      <w:lvlText w:val="（%1）"/>
      <w:lvlJc w:val="left"/>
      <w:pPr>
        <w:tabs>
          <w:tab w:val="num" w:pos="2160"/>
        </w:tabs>
        <w:ind w:left="2160" w:hanging="720"/>
      </w:pPr>
      <w:rPr>
        <w:rFonts w:cs="Times New Roman" w:hint="eastAsia"/>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3">
    <w:nsid w:val="75E11141"/>
    <w:multiLevelType w:val="hybridMultilevel"/>
    <w:tmpl w:val="44AA8C64"/>
    <w:lvl w:ilvl="0" w:tplc="13422F76">
      <w:start w:val="4"/>
      <w:numFmt w:val="bullet"/>
      <w:lvlText w:val="○"/>
      <w:lvlJc w:val="left"/>
      <w:pPr>
        <w:tabs>
          <w:tab w:val="num" w:pos="3000"/>
        </w:tabs>
        <w:ind w:left="3000" w:hanging="360"/>
      </w:pPr>
      <w:rPr>
        <w:rFonts w:ascii="標楷體" w:eastAsia="標楷體" w:hAnsi="標楷體" w:hint="eastAsia"/>
        <w:b/>
      </w:rPr>
    </w:lvl>
    <w:lvl w:ilvl="1" w:tplc="04090003" w:tentative="1">
      <w:start w:val="1"/>
      <w:numFmt w:val="bullet"/>
      <w:lvlText w:val=""/>
      <w:lvlJc w:val="left"/>
      <w:pPr>
        <w:tabs>
          <w:tab w:val="num" w:pos="3600"/>
        </w:tabs>
        <w:ind w:left="3600" w:hanging="480"/>
      </w:pPr>
      <w:rPr>
        <w:rFonts w:ascii="Wingdings" w:hAnsi="Wingdings" w:hint="default"/>
      </w:rPr>
    </w:lvl>
    <w:lvl w:ilvl="2" w:tplc="04090005" w:tentative="1">
      <w:start w:val="1"/>
      <w:numFmt w:val="bullet"/>
      <w:lvlText w:val=""/>
      <w:lvlJc w:val="left"/>
      <w:pPr>
        <w:tabs>
          <w:tab w:val="num" w:pos="4080"/>
        </w:tabs>
        <w:ind w:left="4080" w:hanging="480"/>
      </w:pPr>
      <w:rPr>
        <w:rFonts w:ascii="Wingdings" w:hAnsi="Wingdings" w:hint="default"/>
      </w:rPr>
    </w:lvl>
    <w:lvl w:ilvl="3" w:tplc="04090001" w:tentative="1">
      <w:start w:val="1"/>
      <w:numFmt w:val="bullet"/>
      <w:lvlText w:val=""/>
      <w:lvlJc w:val="left"/>
      <w:pPr>
        <w:tabs>
          <w:tab w:val="num" w:pos="4560"/>
        </w:tabs>
        <w:ind w:left="4560" w:hanging="480"/>
      </w:pPr>
      <w:rPr>
        <w:rFonts w:ascii="Wingdings" w:hAnsi="Wingdings" w:hint="default"/>
      </w:rPr>
    </w:lvl>
    <w:lvl w:ilvl="4" w:tplc="04090003" w:tentative="1">
      <w:start w:val="1"/>
      <w:numFmt w:val="bullet"/>
      <w:lvlText w:val=""/>
      <w:lvlJc w:val="left"/>
      <w:pPr>
        <w:tabs>
          <w:tab w:val="num" w:pos="5040"/>
        </w:tabs>
        <w:ind w:left="5040" w:hanging="480"/>
      </w:pPr>
      <w:rPr>
        <w:rFonts w:ascii="Wingdings" w:hAnsi="Wingdings" w:hint="default"/>
      </w:rPr>
    </w:lvl>
    <w:lvl w:ilvl="5" w:tplc="04090005" w:tentative="1">
      <w:start w:val="1"/>
      <w:numFmt w:val="bullet"/>
      <w:lvlText w:val=""/>
      <w:lvlJc w:val="left"/>
      <w:pPr>
        <w:tabs>
          <w:tab w:val="num" w:pos="5520"/>
        </w:tabs>
        <w:ind w:left="5520" w:hanging="480"/>
      </w:pPr>
      <w:rPr>
        <w:rFonts w:ascii="Wingdings" w:hAnsi="Wingdings" w:hint="default"/>
      </w:rPr>
    </w:lvl>
    <w:lvl w:ilvl="6" w:tplc="04090001" w:tentative="1">
      <w:start w:val="1"/>
      <w:numFmt w:val="bullet"/>
      <w:lvlText w:val=""/>
      <w:lvlJc w:val="left"/>
      <w:pPr>
        <w:tabs>
          <w:tab w:val="num" w:pos="6000"/>
        </w:tabs>
        <w:ind w:left="6000" w:hanging="480"/>
      </w:pPr>
      <w:rPr>
        <w:rFonts w:ascii="Wingdings" w:hAnsi="Wingdings" w:hint="default"/>
      </w:rPr>
    </w:lvl>
    <w:lvl w:ilvl="7" w:tplc="04090003" w:tentative="1">
      <w:start w:val="1"/>
      <w:numFmt w:val="bullet"/>
      <w:lvlText w:val=""/>
      <w:lvlJc w:val="left"/>
      <w:pPr>
        <w:tabs>
          <w:tab w:val="num" w:pos="6480"/>
        </w:tabs>
        <w:ind w:left="6480" w:hanging="480"/>
      </w:pPr>
      <w:rPr>
        <w:rFonts w:ascii="Wingdings" w:hAnsi="Wingdings" w:hint="default"/>
      </w:rPr>
    </w:lvl>
    <w:lvl w:ilvl="8" w:tplc="04090005" w:tentative="1">
      <w:start w:val="1"/>
      <w:numFmt w:val="bullet"/>
      <w:lvlText w:val=""/>
      <w:lvlJc w:val="left"/>
      <w:pPr>
        <w:tabs>
          <w:tab w:val="num" w:pos="6960"/>
        </w:tabs>
        <w:ind w:left="6960" w:hanging="480"/>
      </w:pPr>
      <w:rPr>
        <w:rFonts w:ascii="Wingdings" w:hAnsi="Wingdings" w:hint="default"/>
      </w:rPr>
    </w:lvl>
  </w:abstractNum>
  <w:abstractNum w:abstractNumId="4">
    <w:nsid w:val="77AD0C50"/>
    <w:multiLevelType w:val="hybridMultilevel"/>
    <w:tmpl w:val="77CAF204"/>
    <w:lvl w:ilvl="0" w:tplc="88163CB0">
      <w:start w:val="1"/>
      <w:numFmt w:val="taiwaneseCountingThousand"/>
      <w:lvlText w:val="%1、"/>
      <w:lvlJc w:val="left"/>
      <w:pPr>
        <w:ind w:left="1243" w:hanging="480"/>
      </w:pPr>
      <w:rPr>
        <w:rFonts w:hint="default"/>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0D4"/>
    <w:rsid w:val="00000BB2"/>
    <w:rsid w:val="00005239"/>
    <w:rsid w:val="000076A4"/>
    <w:rsid w:val="00015A9E"/>
    <w:rsid w:val="00016C08"/>
    <w:rsid w:val="000213D3"/>
    <w:rsid w:val="00022A0A"/>
    <w:rsid w:val="000256BC"/>
    <w:rsid w:val="00043727"/>
    <w:rsid w:val="000513A4"/>
    <w:rsid w:val="00052B11"/>
    <w:rsid w:val="00053A59"/>
    <w:rsid w:val="00054116"/>
    <w:rsid w:val="0005539A"/>
    <w:rsid w:val="000665BB"/>
    <w:rsid w:val="0007022D"/>
    <w:rsid w:val="00081A2D"/>
    <w:rsid w:val="00081E85"/>
    <w:rsid w:val="00084673"/>
    <w:rsid w:val="0009707A"/>
    <w:rsid w:val="000A5226"/>
    <w:rsid w:val="000C7C48"/>
    <w:rsid w:val="000D1523"/>
    <w:rsid w:val="000D1F57"/>
    <w:rsid w:val="000D3E2C"/>
    <w:rsid w:val="000E558B"/>
    <w:rsid w:val="000E7596"/>
    <w:rsid w:val="000F02F5"/>
    <w:rsid w:val="000F4E9C"/>
    <w:rsid w:val="000F7516"/>
    <w:rsid w:val="00105056"/>
    <w:rsid w:val="00110A30"/>
    <w:rsid w:val="0011444A"/>
    <w:rsid w:val="00117665"/>
    <w:rsid w:val="00126493"/>
    <w:rsid w:val="00131647"/>
    <w:rsid w:val="00141314"/>
    <w:rsid w:val="00145544"/>
    <w:rsid w:val="00152A1D"/>
    <w:rsid w:val="00167A48"/>
    <w:rsid w:val="00167B6E"/>
    <w:rsid w:val="00167D3F"/>
    <w:rsid w:val="001769E9"/>
    <w:rsid w:val="001834AB"/>
    <w:rsid w:val="00191C1C"/>
    <w:rsid w:val="00194BBB"/>
    <w:rsid w:val="00196FAA"/>
    <w:rsid w:val="001A00CB"/>
    <w:rsid w:val="001A0E92"/>
    <w:rsid w:val="001A650F"/>
    <w:rsid w:val="001A696D"/>
    <w:rsid w:val="001B37E5"/>
    <w:rsid w:val="001C5ABB"/>
    <w:rsid w:val="001C5CE4"/>
    <w:rsid w:val="001D268B"/>
    <w:rsid w:val="001E5CB0"/>
    <w:rsid w:val="001E688B"/>
    <w:rsid w:val="001F0160"/>
    <w:rsid w:val="001F669A"/>
    <w:rsid w:val="001F76DD"/>
    <w:rsid w:val="00202F7C"/>
    <w:rsid w:val="00204BC2"/>
    <w:rsid w:val="0020512A"/>
    <w:rsid w:val="00205996"/>
    <w:rsid w:val="002065B8"/>
    <w:rsid w:val="00207A76"/>
    <w:rsid w:val="00210836"/>
    <w:rsid w:val="002144BB"/>
    <w:rsid w:val="00214A71"/>
    <w:rsid w:val="00217527"/>
    <w:rsid w:val="00217B9C"/>
    <w:rsid w:val="002206A2"/>
    <w:rsid w:val="00224E1C"/>
    <w:rsid w:val="00225B0A"/>
    <w:rsid w:val="00226257"/>
    <w:rsid w:val="00237A02"/>
    <w:rsid w:val="00245B4E"/>
    <w:rsid w:val="00257A34"/>
    <w:rsid w:val="00262F35"/>
    <w:rsid w:val="0026471E"/>
    <w:rsid w:val="00270158"/>
    <w:rsid w:val="0027537A"/>
    <w:rsid w:val="002775E4"/>
    <w:rsid w:val="002818C5"/>
    <w:rsid w:val="00295E4B"/>
    <w:rsid w:val="002A500F"/>
    <w:rsid w:val="002A720E"/>
    <w:rsid w:val="002C3E20"/>
    <w:rsid w:val="002C4113"/>
    <w:rsid w:val="002C4D4F"/>
    <w:rsid w:val="002D18B4"/>
    <w:rsid w:val="002D674D"/>
    <w:rsid w:val="002E0D54"/>
    <w:rsid w:val="002E1DE5"/>
    <w:rsid w:val="002E7082"/>
    <w:rsid w:val="002F432B"/>
    <w:rsid w:val="002F45A4"/>
    <w:rsid w:val="00300AB5"/>
    <w:rsid w:val="00304E65"/>
    <w:rsid w:val="00320A0D"/>
    <w:rsid w:val="0032604B"/>
    <w:rsid w:val="0032667B"/>
    <w:rsid w:val="00332820"/>
    <w:rsid w:val="00335609"/>
    <w:rsid w:val="00343941"/>
    <w:rsid w:val="003460DE"/>
    <w:rsid w:val="00350157"/>
    <w:rsid w:val="00350570"/>
    <w:rsid w:val="00354FA4"/>
    <w:rsid w:val="003559B7"/>
    <w:rsid w:val="0036490F"/>
    <w:rsid w:val="00366E19"/>
    <w:rsid w:val="0037071E"/>
    <w:rsid w:val="00371F60"/>
    <w:rsid w:val="003743B5"/>
    <w:rsid w:val="00390367"/>
    <w:rsid w:val="003A1412"/>
    <w:rsid w:val="003A6BF6"/>
    <w:rsid w:val="003B023A"/>
    <w:rsid w:val="003C1BFB"/>
    <w:rsid w:val="003C7F26"/>
    <w:rsid w:val="003D1151"/>
    <w:rsid w:val="003D6564"/>
    <w:rsid w:val="003E1188"/>
    <w:rsid w:val="003E433A"/>
    <w:rsid w:val="003E6809"/>
    <w:rsid w:val="003E6E82"/>
    <w:rsid w:val="00402B5B"/>
    <w:rsid w:val="0040550C"/>
    <w:rsid w:val="0042499B"/>
    <w:rsid w:val="00425DEC"/>
    <w:rsid w:val="00427E7D"/>
    <w:rsid w:val="00433E21"/>
    <w:rsid w:val="00444261"/>
    <w:rsid w:val="004442CE"/>
    <w:rsid w:val="0044549C"/>
    <w:rsid w:val="00450431"/>
    <w:rsid w:val="00450997"/>
    <w:rsid w:val="00454A29"/>
    <w:rsid w:val="004618ED"/>
    <w:rsid w:val="0046577F"/>
    <w:rsid w:val="00466DAB"/>
    <w:rsid w:val="004A031E"/>
    <w:rsid w:val="004A2902"/>
    <w:rsid w:val="004B0057"/>
    <w:rsid w:val="004B262A"/>
    <w:rsid w:val="004B4AFD"/>
    <w:rsid w:val="004B6EA7"/>
    <w:rsid w:val="004D07AE"/>
    <w:rsid w:val="004D15F3"/>
    <w:rsid w:val="004F220E"/>
    <w:rsid w:val="004F3A76"/>
    <w:rsid w:val="004F415A"/>
    <w:rsid w:val="004F4A7A"/>
    <w:rsid w:val="004F53CE"/>
    <w:rsid w:val="004F5D7E"/>
    <w:rsid w:val="004F7B29"/>
    <w:rsid w:val="00503ADF"/>
    <w:rsid w:val="0050777D"/>
    <w:rsid w:val="00514DEA"/>
    <w:rsid w:val="005159D9"/>
    <w:rsid w:val="00524F08"/>
    <w:rsid w:val="005277A9"/>
    <w:rsid w:val="00535423"/>
    <w:rsid w:val="0054155F"/>
    <w:rsid w:val="00542BE9"/>
    <w:rsid w:val="0054501B"/>
    <w:rsid w:val="00551004"/>
    <w:rsid w:val="00566D35"/>
    <w:rsid w:val="00576255"/>
    <w:rsid w:val="005917C0"/>
    <w:rsid w:val="005926E0"/>
    <w:rsid w:val="00592DA7"/>
    <w:rsid w:val="005A39BE"/>
    <w:rsid w:val="005A41B6"/>
    <w:rsid w:val="005A5062"/>
    <w:rsid w:val="005B2BD8"/>
    <w:rsid w:val="005E0973"/>
    <w:rsid w:val="005F0ED6"/>
    <w:rsid w:val="005F6938"/>
    <w:rsid w:val="006035DA"/>
    <w:rsid w:val="006070D9"/>
    <w:rsid w:val="006070E9"/>
    <w:rsid w:val="00615CC3"/>
    <w:rsid w:val="00617B87"/>
    <w:rsid w:val="00617EB3"/>
    <w:rsid w:val="0062049F"/>
    <w:rsid w:val="0062127B"/>
    <w:rsid w:val="0062417F"/>
    <w:rsid w:val="006244A6"/>
    <w:rsid w:val="00625413"/>
    <w:rsid w:val="00625693"/>
    <w:rsid w:val="00626B1F"/>
    <w:rsid w:val="00630EDB"/>
    <w:rsid w:val="006379A5"/>
    <w:rsid w:val="00637A2D"/>
    <w:rsid w:val="00641024"/>
    <w:rsid w:val="00641481"/>
    <w:rsid w:val="006465DA"/>
    <w:rsid w:val="00651480"/>
    <w:rsid w:val="00653167"/>
    <w:rsid w:val="00660A7E"/>
    <w:rsid w:val="0066371B"/>
    <w:rsid w:val="0066431E"/>
    <w:rsid w:val="00664D0C"/>
    <w:rsid w:val="006751F4"/>
    <w:rsid w:val="00677643"/>
    <w:rsid w:val="006913D2"/>
    <w:rsid w:val="00694CEC"/>
    <w:rsid w:val="00696898"/>
    <w:rsid w:val="006A25CC"/>
    <w:rsid w:val="006B29C4"/>
    <w:rsid w:val="006B7692"/>
    <w:rsid w:val="006C1ADA"/>
    <w:rsid w:val="006D1AD6"/>
    <w:rsid w:val="006D3A13"/>
    <w:rsid w:val="006D685B"/>
    <w:rsid w:val="006D7B2D"/>
    <w:rsid w:val="006E396A"/>
    <w:rsid w:val="006F3AF9"/>
    <w:rsid w:val="00701B60"/>
    <w:rsid w:val="00702C76"/>
    <w:rsid w:val="00702D04"/>
    <w:rsid w:val="00711ED3"/>
    <w:rsid w:val="007352DD"/>
    <w:rsid w:val="00742C19"/>
    <w:rsid w:val="00744178"/>
    <w:rsid w:val="0074432F"/>
    <w:rsid w:val="00753595"/>
    <w:rsid w:val="00760E9C"/>
    <w:rsid w:val="0076352F"/>
    <w:rsid w:val="00772A2A"/>
    <w:rsid w:val="00773D29"/>
    <w:rsid w:val="007843C7"/>
    <w:rsid w:val="00785435"/>
    <w:rsid w:val="007857F1"/>
    <w:rsid w:val="007870D4"/>
    <w:rsid w:val="007A1485"/>
    <w:rsid w:val="007A38F2"/>
    <w:rsid w:val="007A5862"/>
    <w:rsid w:val="007B2E54"/>
    <w:rsid w:val="007C0ED8"/>
    <w:rsid w:val="007C2B5E"/>
    <w:rsid w:val="007D1931"/>
    <w:rsid w:val="007E4D66"/>
    <w:rsid w:val="007F5821"/>
    <w:rsid w:val="008028C7"/>
    <w:rsid w:val="00805C7C"/>
    <w:rsid w:val="00813069"/>
    <w:rsid w:val="008157F8"/>
    <w:rsid w:val="008217FB"/>
    <w:rsid w:val="00827CD2"/>
    <w:rsid w:val="00835A0D"/>
    <w:rsid w:val="0085105B"/>
    <w:rsid w:val="00854987"/>
    <w:rsid w:val="00855868"/>
    <w:rsid w:val="00856FEC"/>
    <w:rsid w:val="00857C70"/>
    <w:rsid w:val="008652C3"/>
    <w:rsid w:val="008701D7"/>
    <w:rsid w:val="0088221F"/>
    <w:rsid w:val="00885DC0"/>
    <w:rsid w:val="00893320"/>
    <w:rsid w:val="00894D3C"/>
    <w:rsid w:val="008A52AA"/>
    <w:rsid w:val="008B311C"/>
    <w:rsid w:val="008B60BF"/>
    <w:rsid w:val="008C3D98"/>
    <w:rsid w:val="008C504E"/>
    <w:rsid w:val="008D1BE2"/>
    <w:rsid w:val="008E6851"/>
    <w:rsid w:val="008E6A51"/>
    <w:rsid w:val="008F1AA4"/>
    <w:rsid w:val="008F5061"/>
    <w:rsid w:val="009018A0"/>
    <w:rsid w:val="009036B1"/>
    <w:rsid w:val="00910C06"/>
    <w:rsid w:val="00911D29"/>
    <w:rsid w:val="00915097"/>
    <w:rsid w:val="009217E7"/>
    <w:rsid w:val="009218B8"/>
    <w:rsid w:val="00927977"/>
    <w:rsid w:val="0093104A"/>
    <w:rsid w:val="00931334"/>
    <w:rsid w:val="009358AE"/>
    <w:rsid w:val="00935B37"/>
    <w:rsid w:val="0093601E"/>
    <w:rsid w:val="0093657D"/>
    <w:rsid w:val="00943F30"/>
    <w:rsid w:val="00951651"/>
    <w:rsid w:val="00956CFF"/>
    <w:rsid w:val="00960A8F"/>
    <w:rsid w:val="00965947"/>
    <w:rsid w:val="00972E67"/>
    <w:rsid w:val="00977D49"/>
    <w:rsid w:val="00986394"/>
    <w:rsid w:val="009A3A0E"/>
    <w:rsid w:val="009C280F"/>
    <w:rsid w:val="009C709B"/>
    <w:rsid w:val="009D09FF"/>
    <w:rsid w:val="009D35FF"/>
    <w:rsid w:val="009E0451"/>
    <w:rsid w:val="009F45DF"/>
    <w:rsid w:val="009F5ACC"/>
    <w:rsid w:val="009F7323"/>
    <w:rsid w:val="00A00C2C"/>
    <w:rsid w:val="00A032B0"/>
    <w:rsid w:val="00A05FAA"/>
    <w:rsid w:val="00A06592"/>
    <w:rsid w:val="00A10D72"/>
    <w:rsid w:val="00A1477D"/>
    <w:rsid w:val="00A2478F"/>
    <w:rsid w:val="00A310E4"/>
    <w:rsid w:val="00A31867"/>
    <w:rsid w:val="00A349CB"/>
    <w:rsid w:val="00A42D69"/>
    <w:rsid w:val="00A55183"/>
    <w:rsid w:val="00A55C91"/>
    <w:rsid w:val="00A630D8"/>
    <w:rsid w:val="00A63745"/>
    <w:rsid w:val="00A65238"/>
    <w:rsid w:val="00A66B03"/>
    <w:rsid w:val="00A71485"/>
    <w:rsid w:val="00A74D1F"/>
    <w:rsid w:val="00A778D7"/>
    <w:rsid w:val="00A82282"/>
    <w:rsid w:val="00A845C5"/>
    <w:rsid w:val="00A90559"/>
    <w:rsid w:val="00A90AEF"/>
    <w:rsid w:val="00A97C77"/>
    <w:rsid w:val="00AA01F0"/>
    <w:rsid w:val="00AA330C"/>
    <w:rsid w:val="00AA4C53"/>
    <w:rsid w:val="00AA7636"/>
    <w:rsid w:val="00AB03C2"/>
    <w:rsid w:val="00AB6006"/>
    <w:rsid w:val="00AC1F6C"/>
    <w:rsid w:val="00AC5371"/>
    <w:rsid w:val="00AD349A"/>
    <w:rsid w:val="00AD510D"/>
    <w:rsid w:val="00AD5122"/>
    <w:rsid w:val="00AE0993"/>
    <w:rsid w:val="00AF16B2"/>
    <w:rsid w:val="00AF2D44"/>
    <w:rsid w:val="00B0594B"/>
    <w:rsid w:val="00B0734F"/>
    <w:rsid w:val="00B25604"/>
    <w:rsid w:val="00B327F6"/>
    <w:rsid w:val="00B40EE1"/>
    <w:rsid w:val="00B4176C"/>
    <w:rsid w:val="00B433F9"/>
    <w:rsid w:val="00B70B6C"/>
    <w:rsid w:val="00B7375C"/>
    <w:rsid w:val="00B778CF"/>
    <w:rsid w:val="00B77CEA"/>
    <w:rsid w:val="00B83661"/>
    <w:rsid w:val="00B851C2"/>
    <w:rsid w:val="00B874DF"/>
    <w:rsid w:val="00B92CFD"/>
    <w:rsid w:val="00B934F6"/>
    <w:rsid w:val="00BA1A5D"/>
    <w:rsid w:val="00BA2165"/>
    <w:rsid w:val="00BA2827"/>
    <w:rsid w:val="00BA3EBD"/>
    <w:rsid w:val="00BB1C92"/>
    <w:rsid w:val="00BB1D3F"/>
    <w:rsid w:val="00BB76EA"/>
    <w:rsid w:val="00BC6212"/>
    <w:rsid w:val="00BD0F68"/>
    <w:rsid w:val="00BD76E3"/>
    <w:rsid w:val="00BE3948"/>
    <w:rsid w:val="00BE4B57"/>
    <w:rsid w:val="00BE4C1F"/>
    <w:rsid w:val="00BF362D"/>
    <w:rsid w:val="00BF389F"/>
    <w:rsid w:val="00C01AF9"/>
    <w:rsid w:val="00C026D2"/>
    <w:rsid w:val="00C10E26"/>
    <w:rsid w:val="00C21772"/>
    <w:rsid w:val="00C2553A"/>
    <w:rsid w:val="00C30C80"/>
    <w:rsid w:val="00C322E5"/>
    <w:rsid w:val="00C337CE"/>
    <w:rsid w:val="00C33E14"/>
    <w:rsid w:val="00C411A8"/>
    <w:rsid w:val="00C424EB"/>
    <w:rsid w:val="00C43D34"/>
    <w:rsid w:val="00C5640D"/>
    <w:rsid w:val="00C62267"/>
    <w:rsid w:val="00C734D3"/>
    <w:rsid w:val="00C74B01"/>
    <w:rsid w:val="00C80EBE"/>
    <w:rsid w:val="00C816C4"/>
    <w:rsid w:val="00C81F94"/>
    <w:rsid w:val="00C9230B"/>
    <w:rsid w:val="00C928F7"/>
    <w:rsid w:val="00C94B93"/>
    <w:rsid w:val="00C9687E"/>
    <w:rsid w:val="00C9774D"/>
    <w:rsid w:val="00CA048B"/>
    <w:rsid w:val="00CA513B"/>
    <w:rsid w:val="00CA5F29"/>
    <w:rsid w:val="00CD5022"/>
    <w:rsid w:val="00CE0700"/>
    <w:rsid w:val="00CE08FC"/>
    <w:rsid w:val="00CE166A"/>
    <w:rsid w:val="00CE1E2E"/>
    <w:rsid w:val="00CF18F7"/>
    <w:rsid w:val="00CF2A5D"/>
    <w:rsid w:val="00CF3340"/>
    <w:rsid w:val="00CF519D"/>
    <w:rsid w:val="00CF620B"/>
    <w:rsid w:val="00D03AFE"/>
    <w:rsid w:val="00D11314"/>
    <w:rsid w:val="00D11AB6"/>
    <w:rsid w:val="00D15BF5"/>
    <w:rsid w:val="00D24F4B"/>
    <w:rsid w:val="00D32357"/>
    <w:rsid w:val="00D348D9"/>
    <w:rsid w:val="00D375FF"/>
    <w:rsid w:val="00D403BE"/>
    <w:rsid w:val="00D44FD5"/>
    <w:rsid w:val="00D5550E"/>
    <w:rsid w:val="00D56589"/>
    <w:rsid w:val="00D56BEF"/>
    <w:rsid w:val="00D61E23"/>
    <w:rsid w:val="00D63E0F"/>
    <w:rsid w:val="00D65809"/>
    <w:rsid w:val="00D83A6C"/>
    <w:rsid w:val="00DB5068"/>
    <w:rsid w:val="00DC0DBB"/>
    <w:rsid w:val="00DC4A2D"/>
    <w:rsid w:val="00DC5AAB"/>
    <w:rsid w:val="00DC63FC"/>
    <w:rsid w:val="00DD442F"/>
    <w:rsid w:val="00DF1B3E"/>
    <w:rsid w:val="00DF650F"/>
    <w:rsid w:val="00E01246"/>
    <w:rsid w:val="00E0167C"/>
    <w:rsid w:val="00E07625"/>
    <w:rsid w:val="00E1201D"/>
    <w:rsid w:val="00E150A0"/>
    <w:rsid w:val="00E16052"/>
    <w:rsid w:val="00E22706"/>
    <w:rsid w:val="00E27D05"/>
    <w:rsid w:val="00E30298"/>
    <w:rsid w:val="00E3090C"/>
    <w:rsid w:val="00E33C55"/>
    <w:rsid w:val="00E3769C"/>
    <w:rsid w:val="00E41379"/>
    <w:rsid w:val="00E423AB"/>
    <w:rsid w:val="00E45805"/>
    <w:rsid w:val="00E47145"/>
    <w:rsid w:val="00E511AB"/>
    <w:rsid w:val="00E6699D"/>
    <w:rsid w:val="00E674D8"/>
    <w:rsid w:val="00E71B87"/>
    <w:rsid w:val="00E75ED0"/>
    <w:rsid w:val="00EA3350"/>
    <w:rsid w:val="00EB14D2"/>
    <w:rsid w:val="00EB2F4E"/>
    <w:rsid w:val="00ED6C5B"/>
    <w:rsid w:val="00EE2EB0"/>
    <w:rsid w:val="00F04A16"/>
    <w:rsid w:val="00F111A2"/>
    <w:rsid w:val="00F138FB"/>
    <w:rsid w:val="00F20973"/>
    <w:rsid w:val="00F34E8B"/>
    <w:rsid w:val="00F37B30"/>
    <w:rsid w:val="00F44801"/>
    <w:rsid w:val="00F52421"/>
    <w:rsid w:val="00F55ED4"/>
    <w:rsid w:val="00F6566E"/>
    <w:rsid w:val="00F700F5"/>
    <w:rsid w:val="00F726C5"/>
    <w:rsid w:val="00F73347"/>
    <w:rsid w:val="00F77C25"/>
    <w:rsid w:val="00F77D0C"/>
    <w:rsid w:val="00F83E69"/>
    <w:rsid w:val="00F845BE"/>
    <w:rsid w:val="00F90420"/>
    <w:rsid w:val="00F90902"/>
    <w:rsid w:val="00F92FCF"/>
    <w:rsid w:val="00F96528"/>
    <w:rsid w:val="00FA098F"/>
    <w:rsid w:val="00FA2142"/>
    <w:rsid w:val="00FA2794"/>
    <w:rsid w:val="00FB295D"/>
    <w:rsid w:val="00FD08EA"/>
    <w:rsid w:val="00FD4537"/>
    <w:rsid w:val="00FF0A87"/>
    <w:rsid w:val="00FF7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D4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
    <w:name w:val="rul"/>
    <w:basedOn w:val="a"/>
    <w:uiPriority w:val="99"/>
    <w:rsid w:val="00977D49"/>
    <w:pPr>
      <w:widowControl/>
      <w:spacing w:before="100" w:beforeAutospacing="1" w:after="100" w:afterAutospacing="1" w:line="500" w:lineRule="atLeast"/>
    </w:pPr>
    <w:rPr>
      <w:rFonts w:ascii="新細明體" w:hAnsi="新細明體"/>
      <w:color w:val="000099"/>
      <w:kern w:val="0"/>
    </w:rPr>
  </w:style>
  <w:style w:type="paragraph" w:styleId="a3">
    <w:name w:val="header"/>
    <w:basedOn w:val="a"/>
    <w:link w:val="a4"/>
    <w:uiPriority w:val="99"/>
    <w:rsid w:val="00977D49"/>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B70B6C"/>
    <w:rPr>
      <w:rFonts w:cs="Times New Roman"/>
      <w:sz w:val="20"/>
      <w:szCs w:val="20"/>
    </w:rPr>
  </w:style>
  <w:style w:type="paragraph" w:styleId="a5">
    <w:name w:val="footer"/>
    <w:basedOn w:val="a"/>
    <w:link w:val="a6"/>
    <w:uiPriority w:val="99"/>
    <w:rsid w:val="00977D49"/>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B70B6C"/>
    <w:rPr>
      <w:rFonts w:cs="Times New Roman"/>
      <w:sz w:val="20"/>
      <w:szCs w:val="20"/>
    </w:rPr>
  </w:style>
  <w:style w:type="character" w:styleId="a7">
    <w:name w:val="page number"/>
    <w:basedOn w:val="a0"/>
    <w:uiPriority w:val="99"/>
    <w:rsid w:val="00977D49"/>
    <w:rPr>
      <w:rFonts w:cs="Times New Roman"/>
    </w:rPr>
  </w:style>
  <w:style w:type="paragraph" w:styleId="a8">
    <w:name w:val="Body Text Indent"/>
    <w:basedOn w:val="a"/>
    <w:link w:val="a9"/>
    <w:uiPriority w:val="99"/>
    <w:rsid w:val="00C43D34"/>
    <w:pPr>
      <w:spacing w:line="480" w:lineRule="exact"/>
      <w:ind w:leftChars="210" w:left="744" w:hangingChars="100" w:hanging="240"/>
    </w:pPr>
    <w:rPr>
      <w:rFonts w:eastAsia="標楷體"/>
      <w:b/>
      <w:bCs/>
    </w:rPr>
  </w:style>
  <w:style w:type="character" w:customStyle="1" w:styleId="a9">
    <w:name w:val="本文縮排 字元"/>
    <w:basedOn w:val="a0"/>
    <w:link w:val="a8"/>
    <w:uiPriority w:val="99"/>
    <w:semiHidden/>
    <w:locked/>
    <w:rsid w:val="00B70B6C"/>
    <w:rPr>
      <w:rFonts w:cs="Times New Roman"/>
      <w:sz w:val="24"/>
      <w:szCs w:val="24"/>
    </w:rPr>
  </w:style>
  <w:style w:type="paragraph" w:styleId="aa">
    <w:name w:val="Balloon Text"/>
    <w:basedOn w:val="a"/>
    <w:link w:val="ab"/>
    <w:uiPriority w:val="99"/>
    <w:semiHidden/>
    <w:rsid w:val="00977D49"/>
    <w:rPr>
      <w:rFonts w:ascii="Arial" w:hAnsi="Arial"/>
      <w:sz w:val="18"/>
      <w:szCs w:val="18"/>
    </w:rPr>
  </w:style>
  <w:style w:type="character" w:customStyle="1" w:styleId="ab">
    <w:name w:val="註解方塊文字 字元"/>
    <w:basedOn w:val="a0"/>
    <w:link w:val="aa"/>
    <w:uiPriority w:val="99"/>
    <w:semiHidden/>
    <w:locked/>
    <w:rsid w:val="00B70B6C"/>
    <w:rPr>
      <w:rFonts w:ascii="Cambria" w:eastAsia="新細明體" w:hAnsi="Cambria" w:cs="Times New Roman"/>
      <w:sz w:val="2"/>
    </w:rPr>
  </w:style>
  <w:style w:type="paragraph" w:customStyle="1" w:styleId="-">
    <w:name w:val="樣式-凸排"/>
    <w:basedOn w:val="a"/>
    <w:autoRedefine/>
    <w:uiPriority w:val="99"/>
    <w:rsid w:val="00660A7E"/>
    <w:pPr>
      <w:ind w:leftChars="-82" w:left="-1" w:hangingChars="89" w:hanging="196"/>
    </w:pPr>
    <w:rPr>
      <w:rFonts w:ascii="標楷體" w:eastAsia="標楷體" w:hAnsi="標楷體"/>
      <w:sz w:val="22"/>
      <w:szCs w:val="22"/>
    </w:rPr>
  </w:style>
  <w:style w:type="paragraph" w:customStyle="1" w:styleId="ac">
    <w:name w:val="字元 字元 字元 字元 字元 字元 字元"/>
    <w:basedOn w:val="a"/>
    <w:uiPriority w:val="99"/>
    <w:rsid w:val="008F1AA4"/>
    <w:pPr>
      <w:widowControl/>
      <w:spacing w:after="160" w:line="240" w:lineRule="exact"/>
    </w:pPr>
    <w:rPr>
      <w:rFonts w:ascii="Tahoma" w:hAnsi="Tahoma"/>
      <w:kern w:val="0"/>
      <w:sz w:val="20"/>
      <w:szCs w:val="20"/>
      <w:lang w:eastAsia="en-US"/>
    </w:rPr>
  </w:style>
  <w:style w:type="paragraph" w:styleId="ad">
    <w:name w:val="Plain Text"/>
    <w:basedOn w:val="a"/>
    <w:link w:val="ae"/>
    <w:uiPriority w:val="99"/>
    <w:rsid w:val="00C9687E"/>
    <w:rPr>
      <w:rFonts w:ascii="細明體" w:eastAsia="細明體" w:hAnsi="Courier New" w:cs="Century"/>
    </w:rPr>
  </w:style>
  <w:style w:type="character" w:customStyle="1" w:styleId="ae">
    <w:name w:val="純文字 字元"/>
    <w:basedOn w:val="a0"/>
    <w:link w:val="ad"/>
    <w:uiPriority w:val="99"/>
    <w:semiHidden/>
    <w:locked/>
    <w:rsid w:val="00B70B6C"/>
    <w:rPr>
      <w:rFonts w:ascii="細明體" w:eastAsia="細明體" w:hAnsi="Courier New" w:cs="Courier New"/>
      <w:sz w:val="24"/>
      <w:szCs w:val="24"/>
    </w:rPr>
  </w:style>
  <w:style w:type="character" w:styleId="af">
    <w:name w:val="Placeholder Text"/>
    <w:basedOn w:val="a0"/>
    <w:uiPriority w:val="99"/>
    <w:semiHidden/>
    <w:rsid w:val="001A696D"/>
    <w:rPr>
      <w:color w:val="808080"/>
    </w:rPr>
  </w:style>
  <w:style w:type="character" w:styleId="af0">
    <w:name w:val="annotation reference"/>
    <w:basedOn w:val="a0"/>
    <w:uiPriority w:val="99"/>
    <w:semiHidden/>
    <w:unhideWhenUsed/>
    <w:rsid w:val="004B4AFD"/>
    <w:rPr>
      <w:sz w:val="18"/>
      <w:szCs w:val="18"/>
    </w:rPr>
  </w:style>
  <w:style w:type="paragraph" w:styleId="af1">
    <w:name w:val="annotation text"/>
    <w:basedOn w:val="a"/>
    <w:link w:val="af2"/>
    <w:uiPriority w:val="99"/>
    <w:semiHidden/>
    <w:unhideWhenUsed/>
    <w:rsid w:val="004B4AFD"/>
  </w:style>
  <w:style w:type="character" w:customStyle="1" w:styleId="af2">
    <w:name w:val="註解文字 字元"/>
    <w:basedOn w:val="a0"/>
    <w:link w:val="af1"/>
    <w:uiPriority w:val="99"/>
    <w:semiHidden/>
    <w:rsid w:val="004B4AFD"/>
    <w:rPr>
      <w:szCs w:val="24"/>
    </w:rPr>
  </w:style>
  <w:style w:type="paragraph" w:styleId="af3">
    <w:name w:val="annotation subject"/>
    <w:basedOn w:val="af1"/>
    <w:next w:val="af1"/>
    <w:link w:val="af4"/>
    <w:uiPriority w:val="99"/>
    <w:semiHidden/>
    <w:unhideWhenUsed/>
    <w:rsid w:val="004B4AFD"/>
    <w:rPr>
      <w:b/>
      <w:bCs/>
    </w:rPr>
  </w:style>
  <w:style w:type="character" w:customStyle="1" w:styleId="af4">
    <w:name w:val="註解主旨 字元"/>
    <w:basedOn w:val="af2"/>
    <w:link w:val="af3"/>
    <w:uiPriority w:val="99"/>
    <w:semiHidden/>
    <w:rsid w:val="004B4AFD"/>
    <w:rPr>
      <w:b/>
      <w:bCs/>
      <w:szCs w:val="24"/>
    </w:rPr>
  </w:style>
  <w:style w:type="character" w:styleId="af5">
    <w:name w:val="Hyperlink"/>
    <w:basedOn w:val="a0"/>
    <w:uiPriority w:val="99"/>
    <w:unhideWhenUsed/>
    <w:rsid w:val="003E1188"/>
    <w:rPr>
      <w:color w:val="0000FF" w:themeColor="hyperlink"/>
      <w:u w:val="single"/>
    </w:rPr>
  </w:style>
  <w:style w:type="paragraph" w:styleId="af6">
    <w:name w:val="List Paragraph"/>
    <w:basedOn w:val="a"/>
    <w:uiPriority w:val="34"/>
    <w:qFormat/>
    <w:rsid w:val="00126493"/>
    <w:pPr>
      <w:ind w:leftChars="200" w:left="48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D4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
    <w:name w:val="rul"/>
    <w:basedOn w:val="a"/>
    <w:uiPriority w:val="99"/>
    <w:rsid w:val="00977D49"/>
    <w:pPr>
      <w:widowControl/>
      <w:spacing w:before="100" w:beforeAutospacing="1" w:after="100" w:afterAutospacing="1" w:line="500" w:lineRule="atLeast"/>
    </w:pPr>
    <w:rPr>
      <w:rFonts w:ascii="新細明體" w:hAnsi="新細明體"/>
      <w:color w:val="000099"/>
      <w:kern w:val="0"/>
    </w:rPr>
  </w:style>
  <w:style w:type="paragraph" w:styleId="a3">
    <w:name w:val="header"/>
    <w:basedOn w:val="a"/>
    <w:link w:val="a4"/>
    <w:uiPriority w:val="99"/>
    <w:rsid w:val="00977D49"/>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B70B6C"/>
    <w:rPr>
      <w:rFonts w:cs="Times New Roman"/>
      <w:sz w:val="20"/>
      <w:szCs w:val="20"/>
    </w:rPr>
  </w:style>
  <w:style w:type="paragraph" w:styleId="a5">
    <w:name w:val="footer"/>
    <w:basedOn w:val="a"/>
    <w:link w:val="a6"/>
    <w:uiPriority w:val="99"/>
    <w:rsid w:val="00977D49"/>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B70B6C"/>
    <w:rPr>
      <w:rFonts w:cs="Times New Roman"/>
      <w:sz w:val="20"/>
      <w:szCs w:val="20"/>
    </w:rPr>
  </w:style>
  <w:style w:type="character" w:styleId="a7">
    <w:name w:val="page number"/>
    <w:basedOn w:val="a0"/>
    <w:uiPriority w:val="99"/>
    <w:rsid w:val="00977D49"/>
    <w:rPr>
      <w:rFonts w:cs="Times New Roman"/>
    </w:rPr>
  </w:style>
  <w:style w:type="paragraph" w:styleId="a8">
    <w:name w:val="Body Text Indent"/>
    <w:basedOn w:val="a"/>
    <w:link w:val="a9"/>
    <w:uiPriority w:val="99"/>
    <w:rsid w:val="00C43D34"/>
    <w:pPr>
      <w:spacing w:line="480" w:lineRule="exact"/>
      <w:ind w:leftChars="210" w:left="744" w:hangingChars="100" w:hanging="240"/>
    </w:pPr>
    <w:rPr>
      <w:rFonts w:eastAsia="標楷體"/>
      <w:b/>
      <w:bCs/>
    </w:rPr>
  </w:style>
  <w:style w:type="character" w:customStyle="1" w:styleId="a9">
    <w:name w:val="本文縮排 字元"/>
    <w:basedOn w:val="a0"/>
    <w:link w:val="a8"/>
    <w:uiPriority w:val="99"/>
    <w:semiHidden/>
    <w:locked/>
    <w:rsid w:val="00B70B6C"/>
    <w:rPr>
      <w:rFonts w:cs="Times New Roman"/>
      <w:sz w:val="24"/>
      <w:szCs w:val="24"/>
    </w:rPr>
  </w:style>
  <w:style w:type="paragraph" w:styleId="aa">
    <w:name w:val="Balloon Text"/>
    <w:basedOn w:val="a"/>
    <w:link w:val="ab"/>
    <w:uiPriority w:val="99"/>
    <w:semiHidden/>
    <w:rsid w:val="00977D49"/>
    <w:rPr>
      <w:rFonts w:ascii="Arial" w:hAnsi="Arial"/>
      <w:sz w:val="18"/>
      <w:szCs w:val="18"/>
    </w:rPr>
  </w:style>
  <w:style w:type="character" w:customStyle="1" w:styleId="ab">
    <w:name w:val="註解方塊文字 字元"/>
    <w:basedOn w:val="a0"/>
    <w:link w:val="aa"/>
    <w:uiPriority w:val="99"/>
    <w:semiHidden/>
    <w:locked/>
    <w:rsid w:val="00B70B6C"/>
    <w:rPr>
      <w:rFonts w:ascii="Cambria" w:eastAsia="新細明體" w:hAnsi="Cambria" w:cs="Times New Roman"/>
      <w:sz w:val="2"/>
    </w:rPr>
  </w:style>
  <w:style w:type="paragraph" w:customStyle="1" w:styleId="-">
    <w:name w:val="樣式-凸排"/>
    <w:basedOn w:val="a"/>
    <w:autoRedefine/>
    <w:uiPriority w:val="99"/>
    <w:rsid w:val="00660A7E"/>
    <w:pPr>
      <w:ind w:leftChars="-82" w:left="-1" w:hangingChars="89" w:hanging="196"/>
    </w:pPr>
    <w:rPr>
      <w:rFonts w:ascii="標楷體" w:eastAsia="標楷體" w:hAnsi="標楷體"/>
      <w:sz w:val="22"/>
      <w:szCs w:val="22"/>
    </w:rPr>
  </w:style>
  <w:style w:type="paragraph" w:customStyle="1" w:styleId="ac">
    <w:name w:val="字元 字元 字元 字元 字元 字元 字元"/>
    <w:basedOn w:val="a"/>
    <w:uiPriority w:val="99"/>
    <w:rsid w:val="008F1AA4"/>
    <w:pPr>
      <w:widowControl/>
      <w:spacing w:after="160" w:line="240" w:lineRule="exact"/>
    </w:pPr>
    <w:rPr>
      <w:rFonts w:ascii="Tahoma" w:hAnsi="Tahoma"/>
      <w:kern w:val="0"/>
      <w:sz w:val="20"/>
      <w:szCs w:val="20"/>
      <w:lang w:eastAsia="en-US"/>
    </w:rPr>
  </w:style>
  <w:style w:type="paragraph" w:styleId="ad">
    <w:name w:val="Plain Text"/>
    <w:basedOn w:val="a"/>
    <w:link w:val="ae"/>
    <w:uiPriority w:val="99"/>
    <w:rsid w:val="00C9687E"/>
    <w:rPr>
      <w:rFonts w:ascii="細明體" w:eastAsia="細明體" w:hAnsi="Courier New" w:cs="Century"/>
    </w:rPr>
  </w:style>
  <w:style w:type="character" w:customStyle="1" w:styleId="ae">
    <w:name w:val="純文字 字元"/>
    <w:basedOn w:val="a0"/>
    <w:link w:val="ad"/>
    <w:uiPriority w:val="99"/>
    <w:semiHidden/>
    <w:locked/>
    <w:rsid w:val="00B70B6C"/>
    <w:rPr>
      <w:rFonts w:ascii="細明體" w:eastAsia="細明體" w:hAnsi="Courier New" w:cs="Courier New"/>
      <w:sz w:val="24"/>
      <w:szCs w:val="24"/>
    </w:rPr>
  </w:style>
  <w:style w:type="character" w:styleId="af">
    <w:name w:val="Placeholder Text"/>
    <w:basedOn w:val="a0"/>
    <w:uiPriority w:val="99"/>
    <w:semiHidden/>
    <w:rsid w:val="001A696D"/>
    <w:rPr>
      <w:color w:val="808080"/>
    </w:rPr>
  </w:style>
  <w:style w:type="character" w:styleId="af0">
    <w:name w:val="annotation reference"/>
    <w:basedOn w:val="a0"/>
    <w:uiPriority w:val="99"/>
    <w:semiHidden/>
    <w:unhideWhenUsed/>
    <w:rsid w:val="004B4AFD"/>
    <w:rPr>
      <w:sz w:val="18"/>
      <w:szCs w:val="18"/>
    </w:rPr>
  </w:style>
  <w:style w:type="paragraph" w:styleId="af1">
    <w:name w:val="annotation text"/>
    <w:basedOn w:val="a"/>
    <w:link w:val="af2"/>
    <w:uiPriority w:val="99"/>
    <w:semiHidden/>
    <w:unhideWhenUsed/>
    <w:rsid w:val="004B4AFD"/>
  </w:style>
  <w:style w:type="character" w:customStyle="1" w:styleId="af2">
    <w:name w:val="註解文字 字元"/>
    <w:basedOn w:val="a0"/>
    <w:link w:val="af1"/>
    <w:uiPriority w:val="99"/>
    <w:semiHidden/>
    <w:rsid w:val="004B4AFD"/>
    <w:rPr>
      <w:szCs w:val="24"/>
    </w:rPr>
  </w:style>
  <w:style w:type="paragraph" w:styleId="af3">
    <w:name w:val="annotation subject"/>
    <w:basedOn w:val="af1"/>
    <w:next w:val="af1"/>
    <w:link w:val="af4"/>
    <w:uiPriority w:val="99"/>
    <w:semiHidden/>
    <w:unhideWhenUsed/>
    <w:rsid w:val="004B4AFD"/>
    <w:rPr>
      <w:b/>
      <w:bCs/>
    </w:rPr>
  </w:style>
  <w:style w:type="character" w:customStyle="1" w:styleId="af4">
    <w:name w:val="註解主旨 字元"/>
    <w:basedOn w:val="af2"/>
    <w:link w:val="af3"/>
    <w:uiPriority w:val="99"/>
    <w:semiHidden/>
    <w:rsid w:val="004B4AFD"/>
    <w:rPr>
      <w:b/>
      <w:bCs/>
      <w:szCs w:val="24"/>
    </w:rPr>
  </w:style>
  <w:style w:type="character" w:styleId="af5">
    <w:name w:val="Hyperlink"/>
    <w:basedOn w:val="a0"/>
    <w:uiPriority w:val="99"/>
    <w:unhideWhenUsed/>
    <w:rsid w:val="003E1188"/>
    <w:rPr>
      <w:color w:val="0000FF" w:themeColor="hyperlink"/>
      <w:u w:val="single"/>
    </w:rPr>
  </w:style>
  <w:style w:type="paragraph" w:styleId="af6">
    <w:name w:val="List Paragraph"/>
    <w:basedOn w:val="a"/>
    <w:uiPriority w:val="34"/>
    <w:qFormat/>
    <w:rsid w:val="00126493"/>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htsport.eduweb.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A8A6A-5F1B-4E74-A47C-DB8496AD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1101</Words>
  <Characters>6278</Characters>
  <Application>Microsoft Office Word</Application>
  <DocSecurity>0</DocSecurity>
  <Lines>52</Lines>
  <Paragraphs>14</Paragraphs>
  <ScaleCrop>false</ScaleCrop>
  <Company>HOME</Company>
  <LinksUpToDate>false</LinksUpToDate>
  <CharactersWithSpaces>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中華民國94年全國運動會競賽規程總則</dc:title>
  <dc:creator>sp94</dc:creator>
  <cp:lastModifiedBy>username</cp:lastModifiedBy>
  <cp:revision>2</cp:revision>
  <cp:lastPrinted>2021-08-24T07:57:00Z</cp:lastPrinted>
  <dcterms:created xsi:type="dcterms:W3CDTF">2021-09-02T08:25:00Z</dcterms:created>
  <dcterms:modified xsi:type="dcterms:W3CDTF">2021-09-02T08:25:00Z</dcterms:modified>
</cp:coreProperties>
</file>